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51B31"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“Seek First God’s Kingdom and His Righteousness”</w:t>
      </w:r>
      <w:r w:rsidRPr="00F57A32">
        <w:rPr>
          <w:rFonts w:ascii="Times New Roman" w:eastAsia="Times New Roman" w:hAnsi="Times New Roman" w:cs="Times New Roman"/>
          <w:kern w:val="0"/>
          <w14:ligatures w14:val="none"/>
        </w:rPr>
        <w:br/>
      </w:r>
      <w:r w:rsidRPr="00F57A32">
        <w:rPr>
          <w:rFonts w:ascii="Times New Roman" w:eastAsia="Times New Roman" w:hAnsi="Times New Roman" w:cs="Times New Roman"/>
          <w:i/>
          <w:iCs/>
          <w:kern w:val="0"/>
          <w14:ligatures w14:val="none"/>
        </w:rPr>
        <w:t>Matthew 6:25–34</w:t>
      </w:r>
    </w:p>
    <w:p w14:paraId="4DE110AD" w14:textId="77777777" w:rsidR="00D16A8A" w:rsidRPr="00F57A32" w:rsidRDefault="00D16A8A" w:rsidP="00D16A8A">
      <w:pPr>
        <w:spacing w:before="100" w:beforeAutospacing="1" w:after="100" w:afterAutospacing="1" w:line="240" w:lineRule="auto"/>
        <w:outlineLvl w:val="2"/>
        <w:rPr>
          <w:rFonts w:ascii="Times New Roman" w:eastAsia="Times New Roman" w:hAnsi="Times New Roman" w:cs="Times New Roman"/>
          <w:kern w:val="0"/>
          <w:sz w:val="27"/>
          <w:szCs w:val="27"/>
          <w14:ligatures w14:val="none"/>
        </w:rPr>
      </w:pPr>
      <w:r w:rsidRPr="00F57A32">
        <w:rPr>
          <w:rFonts w:ascii="Times New Roman" w:eastAsia="Times New Roman" w:hAnsi="Times New Roman" w:cs="Times New Roman"/>
          <w:kern w:val="0"/>
          <w:sz w:val="27"/>
          <w:szCs w:val="27"/>
          <w14:ligatures w14:val="none"/>
        </w:rPr>
        <w:t>Introduction</w:t>
      </w:r>
    </w:p>
    <w:p w14:paraId="4E498993"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Today I am preaching on the last Sunday of 2025. This year has passed so quickly. When I look back, there are so many things to thank God for.</w:t>
      </w:r>
    </w:p>
    <w:p w14:paraId="762FA63D" w14:textId="3F484052"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 xml:space="preserve">This year, Jayden, Hazel, and Zac accepted Jesus. God also helped the shepherds in each </w:t>
      </w:r>
      <w:r w:rsidR="00F57A32" w:rsidRPr="00F57A32">
        <w:rPr>
          <w:rFonts w:ascii="Times New Roman" w:eastAsia="Times New Roman" w:hAnsi="Times New Roman" w:cs="Times New Roman"/>
          <w:kern w:val="0"/>
          <w14:ligatures w14:val="none"/>
        </w:rPr>
        <w:t>Mokjang</w:t>
      </w:r>
      <w:r w:rsidRPr="00F57A32">
        <w:rPr>
          <w:rFonts w:ascii="Times New Roman" w:eastAsia="Times New Roman" w:hAnsi="Times New Roman" w:cs="Times New Roman"/>
          <w:kern w:val="0"/>
          <w14:ligatures w14:val="none"/>
        </w:rPr>
        <w:t xml:space="preserve"> to serve members with different personalities, and He strengthened them to keep doing ministry well. Among the young adults, God raised up Bible teachers to teach God’s Word.</w:t>
      </w:r>
    </w:p>
    <w:p w14:paraId="1D096A33" w14:textId="7461D571"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At the January CMI retreat, God used Sister Haerang to share the message, and He used D</w:t>
      </w:r>
      <w:r w:rsidR="00F57A32" w:rsidRPr="00F57A32">
        <w:rPr>
          <w:rFonts w:ascii="Times New Roman" w:eastAsia="Times New Roman" w:hAnsi="Times New Roman" w:cs="Times New Roman"/>
          <w:kern w:val="0"/>
          <w14:ligatures w14:val="none"/>
        </w:rPr>
        <w:t>a</w:t>
      </w:r>
      <w:r w:rsidRPr="00F57A32">
        <w:rPr>
          <w:rFonts w:ascii="Times New Roman" w:eastAsia="Times New Roman" w:hAnsi="Times New Roman" w:cs="Times New Roman"/>
          <w:kern w:val="0"/>
          <w14:ligatures w14:val="none"/>
        </w:rPr>
        <w:t>nny and Yeji as Bible teachers. God helped our worship team members serve faithfully. He also used Pastor Jacob and me to deliver Sunday messages.</w:t>
      </w:r>
    </w:p>
    <w:p w14:paraId="0D3BD98F" w14:textId="12B0FDE3"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 xml:space="preserve">This year, we had a camp. We especially heard a special lecture about marriage, and we learned how to meditate on God’s Word through Haggadah-style reflection. God also helped us serve many VIPs: Han Eunshin, Nam Mihwa, Lee Hyunsook, Selina, David, Jayden, </w:t>
      </w:r>
      <w:r w:rsidR="00F57A32" w:rsidRPr="00F57A32">
        <w:rPr>
          <w:rFonts w:ascii="Times New Roman" w:eastAsia="Times New Roman" w:hAnsi="Times New Roman" w:cs="Times New Roman"/>
          <w:kern w:val="0"/>
          <w14:ligatures w14:val="none"/>
        </w:rPr>
        <w:t xml:space="preserve">Jason, </w:t>
      </w:r>
      <w:r w:rsidRPr="00F57A32">
        <w:rPr>
          <w:rFonts w:ascii="Times New Roman" w:eastAsia="Times New Roman" w:hAnsi="Times New Roman" w:cs="Times New Roman"/>
          <w:kern w:val="0"/>
          <w14:ligatures w14:val="none"/>
        </w:rPr>
        <w:t>Zac, Hazel, Oliver, Betty, Christine, Josephine, and others.</w:t>
      </w:r>
    </w:p>
    <w:p w14:paraId="4C15EAD0"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Even though we are a small church, God allowed us to support world missions through giving. We supported ministry for Myanmar, North Korean orphans, Dominican Republic, Chile, Vladivostok, Korea CMI, Moses Han, and pastor families in need.</w:t>
      </w:r>
    </w:p>
    <w:p w14:paraId="7FDDF950" w14:textId="2CAA3C0C"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God also helped us study Seven Step, Life of Life Bible study, do the 8 pm prayer meeting, and Bible reading. Some other people also supported our church ministry through sincere prayer and faithful service.</w:t>
      </w:r>
    </w:p>
    <w:p w14:paraId="01B26468"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Of course, when we look back on the year, there are also things we feel sorry about. Through today’s Word, I pray that both you and I will look at our lives honestly—and that next year we will walk closely with the Lord every day.</w:t>
      </w:r>
    </w:p>
    <w:p w14:paraId="33C2A44D"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In the world, there are things we must do first, and things we can do later—or even not do at all. People who focus well on what is essential often play an important role in their field. The same is true in faith. When we focus on what matters most, we can enjoy the joy of eternal life.</w:t>
      </w:r>
    </w:p>
    <w:p w14:paraId="4D25F27E"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Let us read Matthew 6:25–34.</w:t>
      </w:r>
    </w:p>
    <w:p w14:paraId="43D4B86B" w14:textId="4606BC51" w:rsidR="00D16A8A" w:rsidRPr="00F57A32" w:rsidRDefault="00D16A8A" w:rsidP="00D16A8A">
      <w:pPr>
        <w:spacing w:after="0" w:line="240" w:lineRule="auto"/>
        <w:rPr>
          <w:rFonts w:ascii="Times New Roman" w:eastAsia="Times New Roman" w:hAnsi="Times New Roman" w:cs="Times New Roman"/>
          <w:kern w:val="0"/>
          <w14:ligatures w14:val="none"/>
        </w:rPr>
      </w:pPr>
    </w:p>
    <w:p w14:paraId="52B3C93F" w14:textId="77777777" w:rsidR="00D16A8A" w:rsidRPr="00F57A32" w:rsidRDefault="00D16A8A" w:rsidP="00D16A8A">
      <w:pPr>
        <w:spacing w:before="100" w:beforeAutospacing="1" w:after="100" w:afterAutospacing="1" w:line="240" w:lineRule="auto"/>
        <w:outlineLvl w:val="1"/>
        <w:rPr>
          <w:rFonts w:ascii="Times New Roman" w:eastAsia="Times New Roman" w:hAnsi="Times New Roman" w:cs="Times New Roman"/>
          <w:kern w:val="0"/>
          <w:sz w:val="36"/>
          <w:szCs w:val="36"/>
          <w14:ligatures w14:val="none"/>
        </w:rPr>
      </w:pPr>
      <w:r w:rsidRPr="00F57A32">
        <w:rPr>
          <w:rFonts w:ascii="Times New Roman" w:eastAsia="Times New Roman" w:hAnsi="Times New Roman" w:cs="Times New Roman"/>
          <w:kern w:val="0"/>
          <w:sz w:val="36"/>
          <w:szCs w:val="36"/>
          <w14:ligatures w14:val="none"/>
        </w:rPr>
        <w:t>1. Do Not Worry</w:t>
      </w:r>
    </w:p>
    <w:p w14:paraId="563C50B3" w14:textId="1332359F"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In verses 25 to 31, Jesus speaks about worry. Most people worry about food, clothing, and housing. But Jesus says God feeds the birds of the air. God also clothes the lilies of the field and the grass. So Jesus tells His disciples, “Do not worry.”</w:t>
      </w:r>
    </w:p>
    <w:p w14:paraId="62F0C28F"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lastRenderedPageBreak/>
        <w:t>Even believers worry about many things: daily needs, children, health, an uncertain future, visas, jobs, and work. Some people even worry about things that have not happened yet. They pull tomorrow’s problems into today.</w:t>
      </w:r>
    </w:p>
    <w:p w14:paraId="4964D87E"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Worry comes when we forget that God, as our Father, cares for His children and provides what we need.</w:t>
      </w:r>
    </w:p>
    <w:p w14:paraId="3CD22CDF" w14:textId="6525B125"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When I lived in the countryside</w:t>
      </w:r>
      <w:r w:rsidR="00F57A32" w:rsidRPr="00F57A32">
        <w:rPr>
          <w:rFonts w:ascii="Times New Roman" w:eastAsia="Times New Roman" w:hAnsi="Times New Roman" w:cs="Times New Roman"/>
          <w:kern w:val="0"/>
          <w14:ligatures w14:val="none"/>
        </w:rPr>
        <w:t>, Korea</w:t>
      </w:r>
      <w:r w:rsidRPr="00F57A32">
        <w:rPr>
          <w:rFonts w:ascii="Times New Roman" w:eastAsia="Times New Roman" w:hAnsi="Times New Roman" w:cs="Times New Roman"/>
          <w:kern w:val="0"/>
          <w14:ligatures w14:val="none"/>
        </w:rPr>
        <w:t>, we had chickens at home. When we called them, the chickens gathered. My mother told me to throw barley to them, and I did. The owner always takes responsibility to feed even chickens. So it would be strange if I, as the owner’s son, worried that my family would not give me food at home. That makes no sense.</w:t>
      </w:r>
    </w:p>
    <w:p w14:paraId="66102B58"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In the same way, our worry often happens because we look at the situation instead of looking at God. We also worry when we listen too much to people’s opinions and have no promise of God in our hearts to hold onto.</w:t>
      </w:r>
    </w:p>
    <w:p w14:paraId="155BC1FD"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The Bible says that when we worry, we are almost handing ourselves over to the enemy who wants to swallow us. “Cast all your anxiety on Him… Be alert… your enemy the devil prowls around…” (1 Peter 5:7–8)</w:t>
      </w:r>
    </w:p>
    <w:p w14:paraId="7C2DB36A"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Jesus also says worry is what people who do not know God do—like unbelievers (verse 32). But we are God’s children. God is responsible for us. God will take care of us.</w:t>
      </w:r>
    </w:p>
    <w:p w14:paraId="31CF4B98" w14:textId="77777777" w:rsidR="00D16A8A" w:rsidRPr="00F57A32" w:rsidRDefault="00D16A8A" w:rsidP="00D16A8A">
      <w:pPr>
        <w:spacing w:before="100" w:beforeAutospacing="1" w:after="100" w:afterAutospacing="1" w:line="240" w:lineRule="auto"/>
        <w:outlineLvl w:val="1"/>
        <w:rPr>
          <w:rFonts w:ascii="Times New Roman" w:eastAsia="Times New Roman" w:hAnsi="Times New Roman" w:cs="Times New Roman"/>
          <w:kern w:val="0"/>
          <w:sz w:val="36"/>
          <w:szCs w:val="36"/>
          <w14:ligatures w14:val="none"/>
        </w:rPr>
      </w:pPr>
      <w:r w:rsidRPr="00F57A32">
        <w:rPr>
          <w:rFonts w:ascii="Times New Roman" w:eastAsia="Times New Roman" w:hAnsi="Times New Roman" w:cs="Times New Roman"/>
          <w:kern w:val="0"/>
          <w:sz w:val="36"/>
          <w:szCs w:val="36"/>
          <w14:ligatures w14:val="none"/>
        </w:rPr>
        <w:t>2. Seek First God’s Kingdom and His Righteousness</w:t>
      </w:r>
    </w:p>
    <w:p w14:paraId="7893C65B"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In verse 32, Jesus says that our Father knows what we need. God already knows our necessities. So in verse 33, Jesus teaches us what to do with the energy we often waste on worrying. Instead of worrying, we should seek first God’s kingdom and His righteousness. Then God promises that He will take responsibility and provide what we need.</w:t>
      </w:r>
    </w:p>
    <w:p w14:paraId="582D7D7B"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The way of the world is different. The world teaches us: “Take care of yourself first.”</w:t>
      </w:r>
      <w:r w:rsidRPr="00F57A32">
        <w:rPr>
          <w:rFonts w:ascii="Times New Roman" w:eastAsia="Times New Roman" w:hAnsi="Times New Roman" w:cs="Times New Roman"/>
          <w:kern w:val="0"/>
          <w14:ligatures w14:val="none"/>
        </w:rPr>
        <w:br/>
        <w:t>First food and money. First work. First family plans. First personal business. First social life. First media, games, and entertainment. First living by your feelings.</w:t>
      </w:r>
    </w:p>
    <w:p w14:paraId="6433AB3A"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Satan also works this way. He pushes us to spend our time on things that are not truly important—small and shallow things—so that we will not seek God’s kingdom first. And then we miss the joy that comes when we live under God’s rule.</w:t>
      </w:r>
    </w:p>
    <w:p w14:paraId="2D3CBE37"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Look at verse 33 again. God says, “Seek first the kingdom of God and His righteousness.”</w:t>
      </w:r>
    </w:p>
    <w:p w14:paraId="0E5A1E46" w14:textId="77777777" w:rsidR="00D16A8A" w:rsidRPr="00F57A32" w:rsidRDefault="00D16A8A" w:rsidP="00D16A8A">
      <w:pPr>
        <w:spacing w:before="100" w:beforeAutospacing="1" w:after="100" w:afterAutospacing="1" w:line="240" w:lineRule="auto"/>
        <w:outlineLvl w:val="2"/>
        <w:rPr>
          <w:rFonts w:ascii="Times New Roman" w:eastAsia="Times New Roman" w:hAnsi="Times New Roman" w:cs="Times New Roman"/>
          <w:kern w:val="0"/>
          <w:sz w:val="27"/>
          <w:szCs w:val="27"/>
          <w14:ligatures w14:val="none"/>
        </w:rPr>
      </w:pPr>
      <w:r w:rsidRPr="00F57A32">
        <w:rPr>
          <w:rFonts w:ascii="Times New Roman" w:eastAsia="Times New Roman" w:hAnsi="Times New Roman" w:cs="Times New Roman"/>
          <w:kern w:val="0"/>
          <w:sz w:val="27"/>
          <w:szCs w:val="27"/>
          <w14:ligatures w14:val="none"/>
        </w:rPr>
        <w:t>What does “first” mean?</w:t>
      </w:r>
    </w:p>
    <w:p w14:paraId="32481230"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“First” means first in time—the beginning of your day. Give your heart and your time to God first. Start the day with prayer and the Word.</w:t>
      </w:r>
    </w:p>
    <w:p w14:paraId="11EE7C1B"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“First” also means first in importance. Not just one of many priorities, but the most essential thing—the core of life.</w:t>
      </w:r>
    </w:p>
    <w:p w14:paraId="051BC1EC" w14:textId="77777777" w:rsidR="00D16A8A" w:rsidRPr="00F57A32" w:rsidRDefault="00D16A8A" w:rsidP="00D16A8A">
      <w:pPr>
        <w:spacing w:before="100" w:beforeAutospacing="1" w:after="100" w:afterAutospacing="1" w:line="240" w:lineRule="auto"/>
        <w:outlineLvl w:val="2"/>
        <w:rPr>
          <w:rFonts w:ascii="Times New Roman" w:eastAsia="Times New Roman" w:hAnsi="Times New Roman" w:cs="Times New Roman"/>
          <w:kern w:val="0"/>
          <w:sz w:val="27"/>
          <w:szCs w:val="27"/>
          <w14:ligatures w14:val="none"/>
        </w:rPr>
      </w:pPr>
      <w:r w:rsidRPr="00F57A32">
        <w:rPr>
          <w:rFonts w:ascii="Times New Roman" w:eastAsia="Times New Roman" w:hAnsi="Times New Roman" w:cs="Times New Roman"/>
          <w:kern w:val="0"/>
          <w:sz w:val="27"/>
          <w:szCs w:val="27"/>
          <w14:ligatures w14:val="none"/>
        </w:rPr>
        <w:t>What is God’s Kingdom?</w:t>
      </w:r>
    </w:p>
    <w:p w14:paraId="14EB315C"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lastRenderedPageBreak/>
        <w:t>God’s kingdom is deeply connected to every part of our lives. Just as blood flows through the whole body, God’s kingdom affects everything we do.</w:t>
      </w:r>
    </w:p>
    <w:p w14:paraId="1DD159DC"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God’s kingdom means God’s rule and reign.</w:t>
      </w:r>
      <w:r w:rsidRPr="00F57A32">
        <w:rPr>
          <w:rFonts w:ascii="Times New Roman" w:eastAsia="Times New Roman" w:hAnsi="Times New Roman" w:cs="Times New Roman"/>
          <w:kern w:val="0"/>
          <w14:ligatures w14:val="none"/>
        </w:rPr>
        <w:br/>
        <w:t>To seek God’s kingdom first means we recognize that the King is with us. We admit that God is the Lord of our daily schedule. We choose to follow His guidance.</w:t>
      </w:r>
    </w:p>
    <w:p w14:paraId="037112AF"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When we live like this, we experience God’s amazing grace. God helps us, and our work becomes more effective. Even when life is hard, when we acknowledge that God is near, courage rises in our hearts. Darkness begins to retreat.</w:t>
      </w:r>
    </w:p>
    <w:p w14:paraId="23E67B2C"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Everyone has 24 hours each day. But when we offer the first part of our day to the Lord—praying, meditating on Scripture, and living by His wisdom—we begin to experience God’s kingdom in that day. This is what it means to seek His kingdom first.</w:t>
      </w:r>
    </w:p>
    <w:p w14:paraId="5C101848"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Also, within the time God gives us, we must ask: What is important and essential in God’s eyes today?</w:t>
      </w:r>
      <w:r w:rsidRPr="00F57A32">
        <w:rPr>
          <w:rFonts w:ascii="Times New Roman" w:eastAsia="Times New Roman" w:hAnsi="Times New Roman" w:cs="Times New Roman"/>
          <w:kern w:val="0"/>
          <w14:ligatures w14:val="none"/>
        </w:rPr>
        <w:br/>
        <w:t>It could be your work done faithfully. It could be forgiving someone. It could be sharing the gospel. It could be prayer. It could be meeting someone, or sending a message of encouragement. What matters is that we discern what God wants and do it with our whole heart.</w:t>
      </w:r>
    </w:p>
    <w:p w14:paraId="70805F11" w14:textId="75133021"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 xml:space="preserve">Seeking God’s kingdom also means praying that other people will become citizens of God’s kingdom. It means inviting them to our </w:t>
      </w:r>
      <w:r w:rsidR="00AA6F48" w:rsidRPr="00F57A32">
        <w:rPr>
          <w:rFonts w:ascii="Times New Roman" w:eastAsia="Times New Roman" w:hAnsi="Times New Roman" w:cs="Times New Roman"/>
          <w:kern w:val="0"/>
          <w14:ligatures w14:val="none"/>
        </w:rPr>
        <w:t>mokjang</w:t>
      </w:r>
      <w:r w:rsidRPr="00F57A32">
        <w:rPr>
          <w:rFonts w:ascii="Times New Roman" w:eastAsia="Times New Roman" w:hAnsi="Times New Roman" w:cs="Times New Roman"/>
          <w:kern w:val="0"/>
          <w14:ligatures w14:val="none"/>
        </w:rPr>
        <w:t xml:space="preserve"> and to worship. If we want to worship well on Sunday, we should try to walk with the Lord during the week, and pray earnestly for Sunday worship. This is also living for God’s kingdom.</w:t>
      </w:r>
    </w:p>
    <w:p w14:paraId="07CBF203"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Jesus says clearly in Matthew 10:37–38:</w:t>
      </w:r>
    </w:p>
    <w:p w14:paraId="361000AF"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“Anyone who loves father or mother more than me is not worthy of me…</w:t>
      </w:r>
      <w:r w:rsidRPr="00F57A32">
        <w:rPr>
          <w:rFonts w:ascii="Times New Roman" w:eastAsia="Times New Roman" w:hAnsi="Times New Roman" w:cs="Times New Roman"/>
          <w:kern w:val="0"/>
          <w14:ligatures w14:val="none"/>
        </w:rPr>
        <w:br/>
        <w:t>anyone who loves son or daughter more than me is not worthy of me…</w:t>
      </w:r>
      <w:r w:rsidRPr="00F57A32">
        <w:rPr>
          <w:rFonts w:ascii="Times New Roman" w:eastAsia="Times New Roman" w:hAnsi="Times New Roman" w:cs="Times New Roman"/>
          <w:kern w:val="0"/>
          <w14:ligatures w14:val="none"/>
        </w:rPr>
        <w:br/>
        <w:t>and anyone who does not take his cross and follow me is not worthy of me.”</w:t>
      </w:r>
    </w:p>
    <w:p w14:paraId="1EF6F7C4"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It is the same if our hearts are captured by money or sinful desires. Seeking God’s kingdom means giving God the center of our hearts and following His leadership.</w:t>
      </w:r>
    </w:p>
    <w:p w14:paraId="038BEAE8" w14:textId="77777777" w:rsidR="00D16A8A" w:rsidRPr="00F57A32" w:rsidRDefault="00D16A8A" w:rsidP="00D16A8A">
      <w:pPr>
        <w:spacing w:before="100" w:beforeAutospacing="1" w:after="100" w:afterAutospacing="1" w:line="240" w:lineRule="auto"/>
        <w:outlineLvl w:val="2"/>
        <w:rPr>
          <w:rFonts w:ascii="Times New Roman" w:eastAsia="Times New Roman" w:hAnsi="Times New Roman" w:cs="Times New Roman"/>
          <w:kern w:val="0"/>
          <w:sz w:val="27"/>
          <w:szCs w:val="27"/>
          <w14:ligatures w14:val="none"/>
        </w:rPr>
      </w:pPr>
      <w:r w:rsidRPr="00F57A32">
        <w:rPr>
          <w:rFonts w:ascii="Times New Roman" w:eastAsia="Times New Roman" w:hAnsi="Times New Roman" w:cs="Times New Roman"/>
          <w:kern w:val="0"/>
          <w:sz w:val="27"/>
          <w:szCs w:val="27"/>
          <w14:ligatures w14:val="none"/>
        </w:rPr>
        <w:t>What happens if we don’t seek God first?</w:t>
      </w:r>
    </w:p>
    <w:p w14:paraId="29BF6B73" w14:textId="1C74335F"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 xml:space="preserve">If we follow the culture of the world, we end up following the influence of the evil one who controls the </w:t>
      </w:r>
      <w:r w:rsidR="00AA6F48" w:rsidRPr="00F57A32">
        <w:rPr>
          <w:rFonts w:ascii="Times New Roman" w:eastAsia="Times New Roman" w:hAnsi="Times New Roman" w:cs="Times New Roman"/>
          <w:kern w:val="0"/>
          <w14:ligatures w14:val="none"/>
        </w:rPr>
        <w:t xml:space="preserve">whole </w:t>
      </w:r>
      <w:r w:rsidRPr="00F57A32">
        <w:rPr>
          <w:rFonts w:ascii="Times New Roman" w:eastAsia="Times New Roman" w:hAnsi="Times New Roman" w:cs="Times New Roman"/>
          <w:kern w:val="0"/>
          <w14:ligatures w14:val="none"/>
        </w:rPr>
        <w:t>world (see 1 John 5:19). We live in disobedience to God (see Ephesians 2:3). The evil spirit pushes us to live not for God’s will, but for our own flesh and desires—living against God.</w:t>
      </w:r>
    </w:p>
    <w:p w14:paraId="2F89D1DA" w14:textId="77777777" w:rsidR="00D16A8A" w:rsidRPr="00F57A32" w:rsidRDefault="00D16A8A" w:rsidP="00D16A8A">
      <w:pPr>
        <w:spacing w:before="100" w:beforeAutospacing="1" w:after="100" w:afterAutospacing="1" w:line="240" w:lineRule="auto"/>
        <w:outlineLvl w:val="2"/>
        <w:rPr>
          <w:rFonts w:ascii="Times New Roman" w:eastAsia="Times New Roman" w:hAnsi="Times New Roman" w:cs="Times New Roman"/>
          <w:kern w:val="0"/>
          <w:sz w:val="27"/>
          <w:szCs w:val="27"/>
          <w14:ligatures w14:val="none"/>
        </w:rPr>
      </w:pPr>
      <w:r w:rsidRPr="00F57A32">
        <w:rPr>
          <w:rFonts w:ascii="Times New Roman" w:eastAsia="Times New Roman" w:hAnsi="Times New Roman" w:cs="Times New Roman"/>
          <w:kern w:val="0"/>
          <w:sz w:val="27"/>
          <w:szCs w:val="27"/>
          <w14:ligatures w14:val="none"/>
        </w:rPr>
        <w:t>What does it mean to seek God’s righteousness?</w:t>
      </w:r>
    </w:p>
    <w:p w14:paraId="55445F14"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There is a meaning related to justification, but here it also means God’s righteousness as a way of life—living by God’s standards.</w:t>
      </w:r>
    </w:p>
    <w:p w14:paraId="3B0055A9"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It means choosing what God says is right. It means not living by my emotions or my personal goals, but asking, “Is this right in God’s eyes?” Then we choose according to His truth.</w:t>
      </w:r>
    </w:p>
    <w:p w14:paraId="16E3149B" w14:textId="77777777" w:rsidR="00D16A8A" w:rsidRPr="00F57A32" w:rsidRDefault="00D16A8A" w:rsidP="00D16A8A">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lastRenderedPageBreak/>
        <w:t>When we seek God’s kingdom and His righteousness like this, we truly live a happy and blessed life.</w:t>
      </w:r>
    </w:p>
    <w:p w14:paraId="315CAEB1" w14:textId="77777777" w:rsidR="00AA6F48" w:rsidRPr="00F57A32" w:rsidRDefault="00AA6F48" w:rsidP="00AA6F48">
      <w:pPr>
        <w:spacing w:before="100" w:beforeAutospacing="1" w:after="100" w:afterAutospacing="1" w:line="240" w:lineRule="auto"/>
        <w:outlineLvl w:val="1"/>
        <w:rPr>
          <w:rFonts w:ascii="Times New Roman" w:eastAsia="Times New Roman" w:hAnsi="Times New Roman" w:cs="Times New Roman"/>
          <w:kern w:val="0"/>
          <w:sz w:val="36"/>
          <w:szCs w:val="36"/>
          <w14:ligatures w14:val="none"/>
        </w:rPr>
      </w:pPr>
      <w:r w:rsidRPr="00F57A32">
        <w:rPr>
          <w:rFonts w:ascii="Times New Roman" w:eastAsia="Times New Roman" w:hAnsi="Times New Roman" w:cs="Times New Roman"/>
          <w:kern w:val="0"/>
          <w:sz w:val="36"/>
          <w:szCs w:val="36"/>
          <w14:ligatures w14:val="none"/>
        </w:rPr>
        <w:t>3. Seek — Keep Seeking</w:t>
      </w:r>
    </w:p>
    <w:p w14:paraId="4BA68F9F" w14:textId="77777777" w:rsidR="00AA6F48" w:rsidRPr="00F57A32" w:rsidRDefault="00AA6F48" w:rsidP="00AA6F48">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In this passage, the word “seek” is a command. It is written in the imperative form. That means it is not optional. It is not a “nice idea.” It is a necessary command from Jesus.</w:t>
      </w:r>
    </w:p>
    <w:p w14:paraId="4FE0A000" w14:textId="77F51D62" w:rsidR="00AA6F48" w:rsidRPr="00F57A32" w:rsidRDefault="00AA6F48" w:rsidP="00AA6F48">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So we do seek God’s kingdom and righteousness only sometimes, or only when we suddenly remember. We must seek God’s kingdom and righteousness continually, in every moment. We keep looking for God’s will. We keep asking, “Lord, what do You want me to do today?” This must become our daily habit.</w:t>
      </w:r>
    </w:p>
    <w:p w14:paraId="776706A6" w14:textId="34A3E1D0" w:rsidR="00AA6F48" w:rsidRPr="00F57A32" w:rsidRDefault="00AA6F48" w:rsidP="00AA6F48">
      <w:pPr>
        <w:spacing w:before="100" w:beforeAutospacing="1" w:after="100" w:afterAutospacing="1" w:line="240" w:lineRule="auto"/>
        <w:outlineLvl w:val="2"/>
        <w:rPr>
          <w:rFonts w:ascii="Times New Roman" w:eastAsia="Times New Roman" w:hAnsi="Times New Roman" w:cs="Times New Roman"/>
          <w:kern w:val="0"/>
          <w:sz w:val="27"/>
          <w:szCs w:val="27"/>
          <w14:ligatures w14:val="none"/>
        </w:rPr>
      </w:pPr>
      <w:r w:rsidRPr="00F57A32">
        <w:rPr>
          <w:rFonts w:ascii="Times New Roman" w:eastAsia="Times New Roman" w:hAnsi="Times New Roman" w:cs="Times New Roman"/>
          <w:kern w:val="0"/>
          <w:sz w:val="27"/>
          <w:szCs w:val="27"/>
          <w14:ligatures w14:val="none"/>
        </w:rPr>
        <w:t>Build holy habits/ lifestyles</w:t>
      </w:r>
    </w:p>
    <w:p w14:paraId="467708AA" w14:textId="77777777" w:rsidR="00AA6F48" w:rsidRPr="00F57A32" w:rsidRDefault="00AA6F48" w:rsidP="00AA6F48">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Habits do not grow by accident. Habit formation requires consistent effort. We must strengthen good habits that please God, and we must throw away habits that do not match God’s will.</w:t>
      </w:r>
    </w:p>
    <w:p w14:paraId="5F942D0F" w14:textId="77777777" w:rsidR="00AA6F48" w:rsidRPr="00F57A32" w:rsidRDefault="00AA6F48" w:rsidP="00AA6F48">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We need to strengthen the habit of seeking God’s kingdom and righteousness first:</w:t>
      </w:r>
    </w:p>
    <w:p w14:paraId="52918758" w14:textId="77777777" w:rsidR="00AA6F48" w:rsidRPr="00F57A32" w:rsidRDefault="00AA6F48" w:rsidP="00AA6F4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prayer</w:t>
      </w:r>
    </w:p>
    <w:p w14:paraId="34020E37" w14:textId="77777777" w:rsidR="00AA6F48" w:rsidRPr="00F57A32" w:rsidRDefault="00AA6F48" w:rsidP="00AA6F4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Bible reading</w:t>
      </w:r>
    </w:p>
    <w:p w14:paraId="4DE82640" w14:textId="77777777" w:rsidR="00AA6F48" w:rsidRPr="00F57A32" w:rsidRDefault="00AA6F48" w:rsidP="00AA6F4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meditation on the Word</w:t>
      </w:r>
    </w:p>
    <w:p w14:paraId="5E105005" w14:textId="77777777" w:rsidR="00AA6F48" w:rsidRPr="00F57A32" w:rsidRDefault="00AA6F48" w:rsidP="00AA6F4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Haggadah-style reflection</w:t>
      </w:r>
    </w:p>
    <w:p w14:paraId="32DAC9CD" w14:textId="77777777" w:rsidR="00AA6F48" w:rsidRPr="00F57A32" w:rsidRDefault="00AA6F48" w:rsidP="00AA6F4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thanksgiving</w:t>
      </w:r>
    </w:p>
    <w:p w14:paraId="0E7C8C3A" w14:textId="77777777" w:rsidR="00AA6F48" w:rsidRPr="00F57A32" w:rsidRDefault="00AA6F48" w:rsidP="00AA6F4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writing reflections/testimonies</w:t>
      </w:r>
    </w:p>
    <w:p w14:paraId="5B1C3CE0" w14:textId="77777777" w:rsidR="00AA6F48" w:rsidRPr="00F57A32" w:rsidRDefault="00AA6F48" w:rsidP="00AA6F4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intercessory prayer</w:t>
      </w:r>
    </w:p>
    <w:p w14:paraId="655832DE" w14:textId="77777777" w:rsidR="00AA6F48" w:rsidRPr="00F57A32" w:rsidRDefault="00AA6F48" w:rsidP="00AA6F48">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evangelism</w:t>
      </w:r>
    </w:p>
    <w:p w14:paraId="03A45228" w14:textId="23F1A34F" w:rsidR="00AA6F48" w:rsidRPr="00F57A32" w:rsidRDefault="00AA6F48" w:rsidP="00AA6F48">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Whatever truly helps our spiritual life, we should strengthen it. But less important things—things we do not need—should be removed. We cannot do this only by our own strength. In our mokjang, we must pray for one another and fight together.</w:t>
      </w:r>
    </w:p>
    <w:p w14:paraId="51F08466" w14:textId="77777777" w:rsidR="00AA6F48" w:rsidRPr="00F57A32" w:rsidRDefault="00AA6F48" w:rsidP="00AA6F48">
      <w:pPr>
        <w:spacing w:before="100" w:beforeAutospacing="1" w:after="100" w:afterAutospacing="1" w:line="240" w:lineRule="auto"/>
        <w:outlineLvl w:val="2"/>
        <w:rPr>
          <w:rFonts w:ascii="Times New Roman" w:eastAsia="Times New Roman" w:hAnsi="Times New Roman" w:cs="Times New Roman"/>
          <w:kern w:val="0"/>
          <w:sz w:val="27"/>
          <w:szCs w:val="27"/>
          <w14:ligatures w14:val="none"/>
        </w:rPr>
      </w:pPr>
      <w:r w:rsidRPr="00F57A32">
        <w:rPr>
          <w:rFonts w:ascii="Times New Roman" w:eastAsia="Times New Roman" w:hAnsi="Times New Roman" w:cs="Times New Roman"/>
          <w:kern w:val="0"/>
          <w:sz w:val="27"/>
          <w:szCs w:val="27"/>
          <w14:ligatures w14:val="none"/>
        </w:rPr>
        <w:t>Satan uses small habits</w:t>
      </w:r>
    </w:p>
    <w:p w14:paraId="13141BEB" w14:textId="77777777" w:rsidR="00AA6F48" w:rsidRPr="00F57A32" w:rsidRDefault="00AA6F48" w:rsidP="00AA6F48">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C. S. Lewis often warned that small daily choices can shape our whole life. Small temptations and ordinary actions become habits, and habits shape our character. Lewis shows how Satan uses this. Satan does not always push people into one huge sin. Often he tries to pull us a little bit away from God—slowly, quietly—until our hearts become cold.</w:t>
      </w:r>
    </w:p>
    <w:p w14:paraId="057FB834" w14:textId="77777777" w:rsidR="00AA6F48" w:rsidRPr="00F57A32" w:rsidRDefault="00AA6F48" w:rsidP="00AA6F48">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Sometimes Satan does not say, “Leave the church.” Instead, he plants small hurt feelings, disappointment, and misunderstanding. Then, little by little, the heart moves away. This is one of his tactics.</w:t>
      </w:r>
    </w:p>
    <w:p w14:paraId="0FCA4E5A" w14:textId="77777777" w:rsidR="00AA6F48" w:rsidRPr="00F57A32" w:rsidRDefault="00AA6F48" w:rsidP="00AA6F48">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John Owen also teaches that spiritual victory requires us to form the habit of putting sin to death and depending on the power of the Holy Spirit. We must fight sin seriously, and we must rely on the Spirit, not ourselves.</w:t>
      </w:r>
    </w:p>
    <w:p w14:paraId="5F2C93A8" w14:textId="77777777" w:rsidR="00AA6F48" w:rsidRPr="00F57A32" w:rsidRDefault="00AA6F48" w:rsidP="00AA6F48">
      <w:pPr>
        <w:spacing w:before="100" w:beforeAutospacing="1" w:after="100" w:afterAutospacing="1" w:line="240" w:lineRule="auto"/>
        <w:outlineLvl w:val="2"/>
        <w:rPr>
          <w:rFonts w:ascii="Times New Roman" w:eastAsia="Times New Roman" w:hAnsi="Times New Roman" w:cs="Times New Roman"/>
          <w:kern w:val="0"/>
          <w:sz w:val="27"/>
          <w:szCs w:val="27"/>
          <w14:ligatures w14:val="none"/>
        </w:rPr>
      </w:pPr>
      <w:r w:rsidRPr="00F57A32">
        <w:rPr>
          <w:rFonts w:ascii="Times New Roman" w:eastAsia="Times New Roman" w:hAnsi="Times New Roman" w:cs="Times New Roman"/>
          <w:kern w:val="0"/>
          <w:sz w:val="27"/>
          <w:szCs w:val="27"/>
          <w14:ligatures w14:val="none"/>
        </w:rPr>
        <w:lastRenderedPageBreak/>
        <w:t>When we seek first, God adds everything else</w:t>
      </w:r>
    </w:p>
    <w:p w14:paraId="4C298061" w14:textId="77777777" w:rsidR="00AA6F48" w:rsidRPr="00F57A32" w:rsidRDefault="00AA6F48" w:rsidP="00AA6F48">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We can do many things in a day, but the key is to do what God wants with our whole heart. When we live like that, Jesus promises: God will give us “all these things” as well—everything we truly need.</w:t>
      </w:r>
    </w:p>
    <w:p w14:paraId="6F2ED5BD" w14:textId="77777777" w:rsidR="00AA6F48" w:rsidRPr="00F57A32" w:rsidRDefault="00AA6F48" w:rsidP="00AA6F48">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Your work, your visa or permanent residency, your health, even a marriage partner—God knows what you need. These things are not your first mission. God can add them at the right time.</w:t>
      </w:r>
    </w:p>
    <w:p w14:paraId="72CA9EF4" w14:textId="77777777" w:rsidR="00AA6F48" w:rsidRPr="00F57A32" w:rsidRDefault="00AA6F48" w:rsidP="00AA6F48">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But if we only chase side issues—if we focus only on “my kingdom” and “my life”—we lose what is most important. We can end up living a life that feels empty and meaningless.</w:t>
      </w:r>
    </w:p>
    <w:p w14:paraId="6240FB0A" w14:textId="77777777" w:rsidR="00AA6F48" w:rsidRPr="00F57A32" w:rsidRDefault="00AA6F48" w:rsidP="00AA6F48">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So the first thing we must work hard for is this: Seek God’s kingdom and His righteousness.</w:t>
      </w:r>
    </w:p>
    <w:p w14:paraId="73A5DE36" w14:textId="77777777" w:rsidR="00AA6F48" w:rsidRPr="00F57A32" w:rsidRDefault="00AA6F48" w:rsidP="00AA6F48">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God will take care of tomorrow. Instead of worrying, we use our time and energy to seek His kingdom first.</w:t>
      </w:r>
    </w:p>
    <w:p w14:paraId="3D4AC311" w14:textId="77777777" w:rsidR="00AA6F48" w:rsidRPr="00F57A32" w:rsidRDefault="00AA6F48" w:rsidP="00AA6F48">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When we keep choosing God’s kingdom and righteousness in small daily moments, it becomes a habit. Then we enjoy the joy of God’s kingdom—and we also receive what God provides.</w:t>
      </w:r>
    </w:p>
    <w:p w14:paraId="782A29FB" w14:textId="77777777" w:rsidR="00AA6F48" w:rsidRPr="00F57A32" w:rsidRDefault="00AA6F48" w:rsidP="00AA6F48">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So:</w:t>
      </w:r>
    </w:p>
    <w:p w14:paraId="049974FA" w14:textId="77777777" w:rsidR="00AA6F48" w:rsidRPr="00F57A32" w:rsidRDefault="00AA6F48" w:rsidP="00AA6F4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If there are VIPs you want to lead to the Lord, pray for them.</w:t>
      </w:r>
    </w:p>
    <w:p w14:paraId="0E2958CA" w14:textId="055CEE14" w:rsidR="00AA6F48" w:rsidRPr="00F57A32" w:rsidRDefault="00AA6F48" w:rsidP="00AA6F4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If a mokjang member is often tempted, pray earnestly.</w:t>
      </w:r>
    </w:p>
    <w:p w14:paraId="633FF92C" w14:textId="77777777" w:rsidR="00AA6F48" w:rsidRPr="00F57A32" w:rsidRDefault="00AA6F48" w:rsidP="00AA6F4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Pray for your pastors, shepherds, and leaders.</w:t>
      </w:r>
    </w:p>
    <w:p w14:paraId="28470B3E" w14:textId="77777777" w:rsidR="00AA6F48" w:rsidRPr="00F57A32" w:rsidRDefault="00AA6F48" w:rsidP="00AA6F4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Instead of choosing media first, choose to listen to God’s voice first.</w:t>
      </w:r>
    </w:p>
    <w:p w14:paraId="4886FF79" w14:textId="77777777" w:rsidR="00AA6F48" w:rsidRPr="00F57A32" w:rsidRDefault="00AA6F48" w:rsidP="00AA6F4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Store God’s Word in your heart.</w:t>
      </w:r>
    </w:p>
    <w:p w14:paraId="7E039667" w14:textId="77777777" w:rsidR="00AA6F48" w:rsidRPr="00F57A32" w:rsidRDefault="00AA6F48" w:rsidP="00AA6F4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At work, serve customers with your best heart for the glory of God.</w:t>
      </w:r>
    </w:p>
    <w:p w14:paraId="6AADD843" w14:textId="77777777" w:rsidR="00AA6F48" w:rsidRPr="00F57A32" w:rsidRDefault="00AA6F48" w:rsidP="00AA6F48">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At home, bless your family members and serve them sincerely.</w:t>
      </w:r>
    </w:p>
    <w:p w14:paraId="2A4E834B" w14:textId="77777777" w:rsidR="00AA6F48" w:rsidRPr="00F57A32" w:rsidRDefault="00AA6F48" w:rsidP="00AA6F48">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This is living by God’s righteousness.</w:t>
      </w:r>
    </w:p>
    <w:p w14:paraId="210F9EE0" w14:textId="77777777" w:rsidR="00AA6F48" w:rsidRPr="00F57A32" w:rsidRDefault="00AA6F48" w:rsidP="00AA6F48">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To seek God’s kingdom and righteousness, we must build consistent habits, starting from small things:</w:t>
      </w:r>
    </w:p>
    <w:p w14:paraId="6F4ECDEA" w14:textId="77777777" w:rsidR="00AA6F48" w:rsidRPr="00F57A32" w:rsidRDefault="00AA6F48" w:rsidP="00AA6F48">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when you wake up</w:t>
      </w:r>
    </w:p>
    <w:p w14:paraId="3D3E8258" w14:textId="77777777" w:rsidR="00AA6F48" w:rsidRPr="00F57A32" w:rsidRDefault="00AA6F48" w:rsidP="00AA6F48">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when you eat</w:t>
      </w:r>
    </w:p>
    <w:p w14:paraId="221B38DF" w14:textId="77777777" w:rsidR="00AA6F48" w:rsidRPr="00F57A32" w:rsidRDefault="00AA6F48" w:rsidP="00AA6F48">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when you go to work</w:t>
      </w:r>
    </w:p>
    <w:p w14:paraId="096180C2" w14:textId="77777777" w:rsidR="00AA6F48" w:rsidRPr="00F57A32" w:rsidRDefault="00AA6F48" w:rsidP="00AA6F48">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while you work</w:t>
      </w:r>
      <w:r w:rsidRPr="00F57A32">
        <w:rPr>
          <w:rFonts w:ascii="Times New Roman" w:eastAsia="Times New Roman" w:hAnsi="Times New Roman" w:cs="Times New Roman"/>
          <w:kern w:val="0"/>
          <w14:ligatures w14:val="none"/>
        </w:rPr>
        <w:br/>
        <w:t>Live each moment remembering, “God is with me.”</w:t>
      </w:r>
      <w:r w:rsidRPr="00F57A32">
        <w:rPr>
          <w:rFonts w:ascii="Times New Roman" w:eastAsia="Times New Roman" w:hAnsi="Times New Roman" w:cs="Times New Roman"/>
          <w:kern w:val="0"/>
          <w14:ligatures w14:val="none"/>
        </w:rPr>
        <w:br/>
        <w:t>Then we will enjoy God’s joy and peace every day.</w:t>
      </w:r>
    </w:p>
    <w:p w14:paraId="7C95395C" w14:textId="77777777" w:rsidR="00AA6F48" w:rsidRPr="00F57A32" w:rsidRDefault="00264EBA" w:rsidP="00AA6F48">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75D07DF0">
          <v:rect id="_x0000_i1025" alt="" style="width:451.3pt;height:.05pt;mso-width-percent:0;mso-height-percent:0;mso-width-percent:0;mso-height-percent:0" o:hralign="center" o:hrstd="t" o:hr="t" fillcolor="#a0a0a0" stroked="f"/>
        </w:pict>
      </w:r>
    </w:p>
    <w:p w14:paraId="03C6890B" w14:textId="77777777" w:rsidR="00AA6F48" w:rsidRPr="00F57A32" w:rsidRDefault="00AA6F48" w:rsidP="00AA6F48">
      <w:pPr>
        <w:spacing w:before="100" w:beforeAutospacing="1" w:after="100" w:afterAutospacing="1" w:line="240" w:lineRule="auto"/>
        <w:outlineLvl w:val="1"/>
        <w:rPr>
          <w:rFonts w:ascii="Times New Roman" w:eastAsia="Times New Roman" w:hAnsi="Times New Roman" w:cs="Times New Roman"/>
          <w:kern w:val="0"/>
          <w:sz w:val="36"/>
          <w:szCs w:val="36"/>
          <w14:ligatures w14:val="none"/>
        </w:rPr>
      </w:pPr>
      <w:r w:rsidRPr="00F57A32">
        <w:rPr>
          <w:rFonts w:ascii="Times New Roman" w:eastAsia="Times New Roman" w:hAnsi="Times New Roman" w:cs="Times New Roman"/>
          <w:kern w:val="0"/>
          <w:sz w:val="36"/>
          <w:szCs w:val="36"/>
          <w14:ligatures w14:val="none"/>
        </w:rPr>
        <w:t>Application</w:t>
      </w:r>
    </w:p>
    <w:p w14:paraId="72841FD1" w14:textId="77777777" w:rsidR="00AA6F48" w:rsidRPr="00F57A32" w:rsidRDefault="00AA6F48" w:rsidP="00AA6F48">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lastRenderedPageBreak/>
        <w:t>Each day, pray and receive the daily Word (your “spiritual food”). Ask God what is important today. Decide your key tasks before the Lord, and then do them with all your heart.</w:t>
      </w:r>
    </w:p>
    <w:p w14:paraId="51C5974D" w14:textId="77777777" w:rsidR="00AA6F48" w:rsidRPr="00F57A32" w:rsidRDefault="00AA6F48" w:rsidP="00AA6F48">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Remember: small choices of time, and small thoughts you meditate on, form your habits—and these habits strongly affect your relationship with God. So use your time and your thoughts for God’s kingdom and righteousness.</w:t>
      </w:r>
    </w:p>
    <w:p w14:paraId="244A40E9" w14:textId="77777777" w:rsidR="00AA6F48" w:rsidRPr="00F57A32" w:rsidRDefault="00AA6F48" w:rsidP="00AA6F48">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Live each day acknowledging that Jesus is right beside you. Then practice holy habits with all your heart:</w:t>
      </w:r>
    </w:p>
    <w:p w14:paraId="4FA8FF9D" w14:textId="77777777" w:rsidR="00AA6F48" w:rsidRPr="00F57A32" w:rsidRDefault="00AA6F48" w:rsidP="00AA6F4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prayer</w:t>
      </w:r>
    </w:p>
    <w:p w14:paraId="21630321" w14:textId="77777777" w:rsidR="00AA6F48" w:rsidRPr="00F57A32" w:rsidRDefault="00AA6F48" w:rsidP="00AA6F4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Bible reading</w:t>
      </w:r>
    </w:p>
    <w:p w14:paraId="6E7BBB56" w14:textId="77777777" w:rsidR="00AA6F48" w:rsidRPr="00F57A32" w:rsidRDefault="00AA6F48" w:rsidP="00AA6F4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meditation</w:t>
      </w:r>
    </w:p>
    <w:p w14:paraId="1BCED4D8" w14:textId="77777777" w:rsidR="00AA6F48" w:rsidRPr="00F57A32" w:rsidRDefault="00AA6F48" w:rsidP="00AA6F4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Haggadah reflection</w:t>
      </w:r>
    </w:p>
    <w:p w14:paraId="68C82D05" w14:textId="77777777" w:rsidR="00AA6F48" w:rsidRPr="00F57A32" w:rsidRDefault="00AA6F48" w:rsidP="00AA6F4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thanksgiving</w:t>
      </w:r>
    </w:p>
    <w:p w14:paraId="62740EC0" w14:textId="77777777" w:rsidR="00AA6F48" w:rsidRPr="00F57A32" w:rsidRDefault="00AA6F48" w:rsidP="00AA6F4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writing reflections</w:t>
      </w:r>
    </w:p>
    <w:p w14:paraId="1966D835" w14:textId="77777777" w:rsidR="00AA6F48" w:rsidRPr="00F57A32" w:rsidRDefault="00AA6F48" w:rsidP="00AA6F4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intercession</w:t>
      </w:r>
    </w:p>
    <w:p w14:paraId="198137C8" w14:textId="77777777" w:rsidR="00AA6F48" w:rsidRPr="00F57A32" w:rsidRDefault="00AA6F48" w:rsidP="00AA6F4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evangelism</w:t>
      </w:r>
    </w:p>
    <w:p w14:paraId="0D45B4EC" w14:textId="77777777" w:rsidR="00AA6F48" w:rsidRPr="00F57A32" w:rsidRDefault="00AA6F48" w:rsidP="00AA6F48">
      <w:pPr>
        <w:spacing w:before="100" w:beforeAutospacing="1" w:after="100" w:afterAutospacing="1" w:line="240" w:lineRule="auto"/>
        <w:rPr>
          <w:rFonts w:ascii="Times New Roman" w:eastAsia="Times New Roman" w:hAnsi="Times New Roman" w:cs="Times New Roman"/>
          <w:kern w:val="0"/>
          <w14:ligatures w14:val="none"/>
        </w:rPr>
      </w:pPr>
      <w:r w:rsidRPr="00F57A32">
        <w:rPr>
          <w:rFonts w:ascii="Times New Roman" w:eastAsia="Times New Roman" w:hAnsi="Times New Roman" w:cs="Times New Roman"/>
          <w:kern w:val="0"/>
          <w14:ligatures w14:val="none"/>
        </w:rPr>
        <w:t>When this becomes our lifestyle, we will walk closely with the Lord—and we will experience His kingdom and His peace.</w:t>
      </w:r>
    </w:p>
    <w:p w14:paraId="628EE886" w14:textId="77777777" w:rsidR="00A173F7" w:rsidRPr="00F57A32" w:rsidRDefault="00A173F7" w:rsidP="00D16A8A"/>
    <w:p w14:paraId="5FEEDF17" w14:textId="77777777" w:rsidR="00F57A32" w:rsidRPr="00F57A32" w:rsidRDefault="00F57A32"/>
    <w:sectPr w:rsidR="00F57A32" w:rsidRPr="00F57A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360BD"/>
    <w:multiLevelType w:val="multilevel"/>
    <w:tmpl w:val="D8C0D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013F33"/>
    <w:multiLevelType w:val="multilevel"/>
    <w:tmpl w:val="7FD8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105CD4"/>
    <w:multiLevelType w:val="multilevel"/>
    <w:tmpl w:val="D3D2A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2118F3"/>
    <w:multiLevelType w:val="multilevel"/>
    <w:tmpl w:val="89C02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E9D3B95"/>
    <w:multiLevelType w:val="multilevel"/>
    <w:tmpl w:val="00D65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6739225">
    <w:abstractNumId w:val="4"/>
  </w:num>
  <w:num w:numId="2" w16cid:durableId="77749337">
    <w:abstractNumId w:val="1"/>
  </w:num>
  <w:num w:numId="3" w16cid:durableId="513540598">
    <w:abstractNumId w:val="0"/>
  </w:num>
  <w:num w:numId="4" w16cid:durableId="1551771675">
    <w:abstractNumId w:val="3"/>
  </w:num>
  <w:num w:numId="5" w16cid:durableId="13056198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A8A"/>
    <w:rsid w:val="00037201"/>
    <w:rsid w:val="00264EBA"/>
    <w:rsid w:val="00361F9D"/>
    <w:rsid w:val="00483228"/>
    <w:rsid w:val="00A173F7"/>
    <w:rsid w:val="00AA6F48"/>
    <w:rsid w:val="00D16A8A"/>
    <w:rsid w:val="00E302AB"/>
    <w:rsid w:val="00F57A32"/>
    <w:rsid w:val="00FC1F78"/>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632AF"/>
  <w15:chartTrackingRefBased/>
  <w15:docId w15:val="{F848F4D1-BEEA-4C4D-8D9B-ED1CA507A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6A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16A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16A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6A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6A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6A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6A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6A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6A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A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16A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16A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A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A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A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A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A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A8A"/>
    <w:rPr>
      <w:rFonts w:eastAsiaTheme="majorEastAsia" w:cstheme="majorBidi"/>
      <w:color w:val="272727" w:themeColor="text1" w:themeTint="D8"/>
    </w:rPr>
  </w:style>
  <w:style w:type="paragraph" w:styleId="Title">
    <w:name w:val="Title"/>
    <w:basedOn w:val="Normal"/>
    <w:next w:val="Normal"/>
    <w:link w:val="TitleChar"/>
    <w:uiPriority w:val="10"/>
    <w:qFormat/>
    <w:rsid w:val="00D16A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A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A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6A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A8A"/>
    <w:pPr>
      <w:spacing w:before="160"/>
      <w:jc w:val="center"/>
    </w:pPr>
    <w:rPr>
      <w:i/>
      <w:iCs/>
      <w:color w:val="404040" w:themeColor="text1" w:themeTint="BF"/>
    </w:rPr>
  </w:style>
  <w:style w:type="character" w:customStyle="1" w:styleId="QuoteChar">
    <w:name w:val="Quote Char"/>
    <w:basedOn w:val="DefaultParagraphFont"/>
    <w:link w:val="Quote"/>
    <w:uiPriority w:val="29"/>
    <w:rsid w:val="00D16A8A"/>
    <w:rPr>
      <w:i/>
      <w:iCs/>
      <w:color w:val="404040" w:themeColor="text1" w:themeTint="BF"/>
    </w:rPr>
  </w:style>
  <w:style w:type="paragraph" w:styleId="ListParagraph">
    <w:name w:val="List Paragraph"/>
    <w:basedOn w:val="Normal"/>
    <w:uiPriority w:val="34"/>
    <w:qFormat/>
    <w:rsid w:val="00D16A8A"/>
    <w:pPr>
      <w:ind w:left="720"/>
      <w:contextualSpacing/>
    </w:pPr>
  </w:style>
  <w:style w:type="character" w:styleId="IntenseEmphasis">
    <w:name w:val="Intense Emphasis"/>
    <w:basedOn w:val="DefaultParagraphFont"/>
    <w:uiPriority w:val="21"/>
    <w:qFormat/>
    <w:rsid w:val="00D16A8A"/>
    <w:rPr>
      <w:i/>
      <w:iCs/>
      <w:color w:val="0F4761" w:themeColor="accent1" w:themeShade="BF"/>
    </w:rPr>
  </w:style>
  <w:style w:type="paragraph" w:styleId="IntenseQuote">
    <w:name w:val="Intense Quote"/>
    <w:basedOn w:val="Normal"/>
    <w:next w:val="Normal"/>
    <w:link w:val="IntenseQuoteChar"/>
    <w:uiPriority w:val="30"/>
    <w:qFormat/>
    <w:rsid w:val="00D16A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6A8A"/>
    <w:rPr>
      <w:i/>
      <w:iCs/>
      <w:color w:val="0F4761" w:themeColor="accent1" w:themeShade="BF"/>
    </w:rPr>
  </w:style>
  <w:style w:type="character" w:styleId="IntenseReference">
    <w:name w:val="Intense Reference"/>
    <w:basedOn w:val="DefaultParagraphFont"/>
    <w:uiPriority w:val="32"/>
    <w:qFormat/>
    <w:rsid w:val="00D16A8A"/>
    <w:rPr>
      <w:b/>
      <w:bCs/>
      <w:smallCaps/>
      <w:color w:val="0F4761" w:themeColor="accent1" w:themeShade="BF"/>
      <w:spacing w:val="5"/>
    </w:rPr>
  </w:style>
  <w:style w:type="paragraph" w:styleId="NormalWeb">
    <w:name w:val="Normal (Web)"/>
    <w:basedOn w:val="Normal"/>
    <w:uiPriority w:val="99"/>
    <w:semiHidden/>
    <w:unhideWhenUsed/>
    <w:rsid w:val="00D16A8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16A8A"/>
    <w:rPr>
      <w:b/>
      <w:bCs/>
    </w:rPr>
  </w:style>
  <w:style w:type="character" w:styleId="Emphasis">
    <w:name w:val="Emphasis"/>
    <w:basedOn w:val="DefaultParagraphFont"/>
    <w:uiPriority w:val="20"/>
    <w:qFormat/>
    <w:rsid w:val="00D16A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TotalTime>
  <Pages>6</Pages>
  <Words>2128</Words>
  <Characters>9854</Characters>
  <Application>Microsoft Office Word</Application>
  <DocSecurity>0</DocSecurity>
  <Lines>197</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2025-12-28T00:35:00Z</dcterms:created>
  <dcterms:modified xsi:type="dcterms:W3CDTF">2025-12-28T11:55:00Z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2025-12-28T00:58:18Z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17cb6b72-2a0f-44fc-81ac-07c7103bd2a9</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