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D6E89" w14:textId="57561A54" w:rsidR="00E95C27" w:rsidRDefault="00E95C27" w:rsidP="00E95C27">
      <w:pPr>
        <w:pStyle w:val="NormalWeb"/>
      </w:pPr>
      <w:r>
        <w:t>“Pray without ceasing</w:t>
      </w:r>
      <w:proofErr w:type="gramStart"/>
      <w:r>
        <w:t>.”</w:t>
      </w:r>
      <w:r w:rsidR="00943EA5">
        <w:t>(</w:t>
      </w:r>
      <w:proofErr w:type="gramEnd"/>
      <w:r w:rsidR="00943EA5">
        <w:t>1Thess 5:17)</w:t>
      </w:r>
    </w:p>
    <w:p w14:paraId="659E4A77" w14:textId="77777777" w:rsidR="00943EA5" w:rsidRDefault="00943EA5" w:rsidP="00E95C27">
      <w:pPr>
        <w:pStyle w:val="NormalWeb"/>
      </w:pPr>
      <w:r>
        <w:t xml:space="preserve">Introduction: </w:t>
      </w:r>
    </w:p>
    <w:p w14:paraId="1CB66506" w14:textId="34276018" w:rsidR="00E95C27" w:rsidRDefault="00E95C27" w:rsidP="00E95C27">
      <w:pPr>
        <w:pStyle w:val="NormalWeb"/>
      </w:pPr>
      <w:r>
        <w:t>That sounds simple—but it becomes powerful when we realize what kind of battle we are in.</w:t>
      </w:r>
    </w:p>
    <w:p w14:paraId="1C4E5632" w14:textId="77777777" w:rsidR="00E95C27" w:rsidRDefault="00E95C27" w:rsidP="00E95C27">
      <w:pPr>
        <w:pStyle w:val="NormalWeb"/>
      </w:pPr>
      <w:r>
        <w:t>On June 25, 1950, North Korea invaded South Korea. In only three days, Seoul fell. And in less than three months, almost the entire nation was taken—everything except the last defensive line near Busan, along the Nakdong River.</w:t>
      </w:r>
    </w:p>
    <w:p w14:paraId="044D8CCA" w14:textId="77777777" w:rsidR="00E95C27" w:rsidRDefault="00E95C27" w:rsidP="00E95C27">
      <w:pPr>
        <w:pStyle w:val="NormalWeb"/>
      </w:pPr>
      <w:r>
        <w:t>Think about the situation. The enemy was advancing with tanks and heavy weapons. But the South was trying to stop tanks with grenades. It was not enough.</w:t>
      </w:r>
    </w:p>
    <w:p w14:paraId="2E1EE5F2" w14:textId="77777777" w:rsidR="00E95C27" w:rsidRDefault="00E95C27" w:rsidP="00E95C27">
      <w:pPr>
        <w:pStyle w:val="NormalWeb"/>
      </w:pPr>
      <w:r>
        <w:t>Then something changed. On September 15, the Incheon Landing succeeded. UN forces arrived. Fighter jets filled the skies. Tanks came in. And when South Korea received that support, it could finally resist and fight back.</w:t>
      </w:r>
    </w:p>
    <w:p w14:paraId="7268301B" w14:textId="77777777" w:rsidR="00E95C27" w:rsidRDefault="00E95C27" w:rsidP="00E95C27">
      <w:pPr>
        <w:pStyle w:val="NormalWeb"/>
      </w:pPr>
      <w:r>
        <w:t>That picture helps us understand something about the spiritual life.</w:t>
      </w:r>
    </w:p>
    <w:p w14:paraId="220A68AE" w14:textId="77777777" w:rsidR="00E95C27" w:rsidRDefault="00E95C27" w:rsidP="00E95C27">
      <w:pPr>
        <w:pStyle w:val="NormalWeb"/>
      </w:pPr>
      <w:r>
        <w:t xml:space="preserve">Whether we like it or not, we are in a spiritual war. The moment we receive Jesus and become God’s </w:t>
      </w:r>
      <w:proofErr w:type="gramStart"/>
      <w:r>
        <w:t>people,</w:t>
      </w:r>
      <w:proofErr w:type="gramEnd"/>
      <w:r>
        <w:t xml:space="preserve"> the enemy does not leave us alone. Satan attacks—</w:t>
      </w:r>
      <w:proofErr w:type="gramStart"/>
      <w:r>
        <w:t>again and again</w:t>
      </w:r>
      <w:proofErr w:type="gramEnd"/>
      <w:r>
        <w:t>—through fear, temptation, discouragement, division, and distraction.</w:t>
      </w:r>
    </w:p>
    <w:p w14:paraId="045EB235" w14:textId="77777777" w:rsidR="00E95C27" w:rsidRDefault="00E95C27" w:rsidP="00E95C27">
      <w:pPr>
        <w:pStyle w:val="NormalWeb"/>
      </w:pPr>
      <w:r>
        <w:t>So how do we win?</w:t>
      </w:r>
    </w:p>
    <w:p w14:paraId="3FE74A4F" w14:textId="77777777" w:rsidR="00E95C27" w:rsidRDefault="00E95C27" w:rsidP="00E95C27">
      <w:pPr>
        <w:pStyle w:val="NormalWeb"/>
      </w:pPr>
      <w:r>
        <w:t>Not by our own strength.</w:t>
      </w:r>
    </w:p>
    <w:p w14:paraId="271A953D" w14:textId="77777777" w:rsidR="00E95C27" w:rsidRDefault="00E95C27" w:rsidP="00E95C27">
      <w:pPr>
        <w:pStyle w:val="NormalWeb"/>
      </w:pPr>
      <w:r>
        <w:t>We win only when we fight with the authority and power of Almighty God. And the way we access that power is prayer.</w:t>
      </w:r>
    </w:p>
    <w:p w14:paraId="41DC0526" w14:textId="77777777" w:rsidR="00E95C27" w:rsidRDefault="00E95C27" w:rsidP="00E95C27">
      <w:pPr>
        <w:pStyle w:val="NormalWeb"/>
      </w:pPr>
      <w:r>
        <w:t>Jesus said in Matthew 21:22, “If you believe, you will receive whatever you ask for in prayer.” And in John 16:23–24 He promises, “My Father will give you whatever you ask in my name… Ask and you will receive, and your joy will be complete.”</w:t>
      </w:r>
    </w:p>
    <w:p w14:paraId="30BE614A" w14:textId="77777777" w:rsidR="00E95C27" w:rsidRDefault="00E95C27" w:rsidP="00E95C27">
      <w:pPr>
        <w:pStyle w:val="NormalWeb"/>
      </w:pPr>
      <w:r>
        <w:t>This does not mean prayer is a magic formula. It means that when we pray in faith—according to the Father’s will and purpose—God truly answers.</w:t>
      </w:r>
    </w:p>
    <w:p w14:paraId="12A72F99" w14:textId="77777777" w:rsidR="00E95C27" w:rsidRDefault="00E95C27" w:rsidP="00E95C27">
      <w:pPr>
        <w:pStyle w:val="NormalWeb"/>
      </w:pPr>
      <w:r>
        <w:t>We are weak. We cannot handle life, ministry, and spiritual warfare by ourselves. But when we pray, God Himself intervenes. God steps into our situation. God does His work in our lives.</w:t>
      </w:r>
    </w:p>
    <w:p w14:paraId="32D9C0A6" w14:textId="77777777" w:rsidR="00E95C27" w:rsidRDefault="00E95C27" w:rsidP="00E95C27">
      <w:pPr>
        <w:pStyle w:val="NormalWeb"/>
      </w:pPr>
      <w:r>
        <w:t>That is why I have chosen prayer as the message for this new year.</w:t>
      </w:r>
    </w:p>
    <w:p w14:paraId="66C05F64" w14:textId="77777777" w:rsidR="00E95C27" w:rsidRDefault="00E95C27" w:rsidP="00E95C27">
      <w:pPr>
        <w:pStyle w:val="NormalWeb"/>
      </w:pPr>
      <w:r>
        <w:t>Prayer is like breathing.</w:t>
      </w:r>
    </w:p>
    <w:p w14:paraId="7D187D47" w14:textId="77777777" w:rsidR="00E95C27" w:rsidRDefault="00E95C27" w:rsidP="00E95C27">
      <w:pPr>
        <w:pStyle w:val="NormalWeb"/>
      </w:pPr>
      <w:r>
        <w:t>If you stop breathing, you die. In the same way, if you stop praying, you die spiritually. Your faith becomes dry. Your heart becomes dull. Your strength disappears.</w:t>
      </w:r>
    </w:p>
    <w:p w14:paraId="2F8B19F6" w14:textId="77777777" w:rsidR="00E95C27" w:rsidRDefault="00E95C27" w:rsidP="00E95C27">
      <w:pPr>
        <w:pStyle w:val="NormalWeb"/>
      </w:pPr>
      <w:proofErr w:type="gramStart"/>
      <w:r>
        <w:t>So</w:t>
      </w:r>
      <w:proofErr w:type="gramEnd"/>
      <w:r>
        <w:t xml:space="preserve"> Scripture says: “Pray without ceasing.”</w:t>
      </w:r>
    </w:p>
    <w:p w14:paraId="066FADF0" w14:textId="77777777" w:rsidR="00E95C27" w:rsidRDefault="00E95C27" w:rsidP="00E95C27">
      <w:pPr>
        <w:pStyle w:val="NormalWeb"/>
      </w:pPr>
      <w:r>
        <w:lastRenderedPageBreak/>
        <w:t>This year, personally and as a church, may we devote ourselves to prayer—and may we experience the power of God.</w:t>
      </w:r>
    </w:p>
    <w:p w14:paraId="4ACAE7A9" w14:textId="68BED127" w:rsidR="00E95C27" w:rsidRDefault="00943EA5" w:rsidP="00943EA5">
      <w:r>
        <w:t xml:space="preserve">1. </w:t>
      </w:r>
      <w:r w:rsidR="00E95C27">
        <w:t>The Components of Prayer</w:t>
      </w:r>
    </w:p>
    <w:p w14:paraId="65260EB7" w14:textId="77777777" w:rsidR="00E95C27" w:rsidRDefault="00E95C27" w:rsidP="00E95C27">
      <w:pPr>
        <w:pStyle w:val="NormalWeb"/>
      </w:pPr>
      <w:r>
        <w:t>Many people think prayer is simply telling God what we want—like giving Him a shopping list.</w:t>
      </w:r>
    </w:p>
    <w:p w14:paraId="000F77E6" w14:textId="77777777" w:rsidR="00E95C27" w:rsidRDefault="00E95C27" w:rsidP="00E95C27">
      <w:pPr>
        <w:pStyle w:val="NormalWeb"/>
      </w:pPr>
      <w:r>
        <w:t>And yes, bringing our needs to God is part of prayer.</w:t>
      </w:r>
    </w:p>
    <w:p w14:paraId="6C7757DE" w14:textId="77777777" w:rsidR="00E95C27" w:rsidRDefault="00E95C27" w:rsidP="00E95C27">
      <w:pPr>
        <w:pStyle w:val="NormalWeb"/>
      </w:pPr>
      <w:r>
        <w:t>But prayer is more than asking. Prayer is also aligning.</w:t>
      </w:r>
    </w:p>
    <w:p w14:paraId="3972CB06" w14:textId="77777777" w:rsidR="00E95C27" w:rsidRDefault="00E95C27" w:rsidP="00E95C27">
      <w:pPr>
        <w:pStyle w:val="NormalWeb"/>
      </w:pPr>
      <w:r>
        <w:t>It is bringing our desires before the Lord and letting Him shape them. It is asking, “Lord, is this what You want? Is this Your will? Is this Your purpose?”</w:t>
      </w:r>
    </w:p>
    <w:p w14:paraId="03E37189" w14:textId="77777777" w:rsidR="00E95C27" w:rsidRDefault="00E95C27" w:rsidP="00E95C27">
      <w:pPr>
        <w:pStyle w:val="NormalWeb"/>
      </w:pPr>
      <w:r>
        <w:t>And prayer also includes listening.</w:t>
      </w:r>
    </w:p>
    <w:p w14:paraId="47874BC4" w14:textId="77777777" w:rsidR="00E95C27" w:rsidRDefault="00E95C27" w:rsidP="00E95C27">
      <w:pPr>
        <w:pStyle w:val="NormalWeb"/>
      </w:pPr>
      <w:r>
        <w:t>After we speak, we pause. We become quiet. We ask the Lord to guide us. And we pay attention to what He places on our hearts—convictions, direction, peace, warnings, people to pray for.</w:t>
      </w:r>
    </w:p>
    <w:p w14:paraId="2C72847B" w14:textId="77777777" w:rsidR="00E95C27" w:rsidRDefault="00E95C27" w:rsidP="00E95C27">
      <w:pPr>
        <w:pStyle w:val="NormalWeb"/>
      </w:pPr>
      <w:r>
        <w:t>C. S. Lewis once said that healthy prayer is like a conversation—asking and listening in balance.</w:t>
      </w:r>
    </w:p>
    <w:p w14:paraId="40513A33" w14:textId="77777777" w:rsidR="00E95C27" w:rsidRDefault="00E95C27" w:rsidP="00E95C27">
      <w:pPr>
        <w:pStyle w:val="NormalWeb"/>
      </w:pPr>
      <w:r>
        <w:t>And prayer goes even one step further: it includes obedience.</w:t>
      </w:r>
    </w:p>
    <w:p w14:paraId="0732965D" w14:textId="77777777" w:rsidR="00E95C27" w:rsidRDefault="00E95C27" w:rsidP="00E95C27">
      <w:pPr>
        <w:pStyle w:val="NormalWeb"/>
      </w:pPr>
      <w:r>
        <w:t>Real prayer is not only, “Lord, speak to me.”</w:t>
      </w:r>
      <w:r>
        <w:br/>
        <w:t>Real prayer becomes, “Lord, I will follow You.”</w:t>
      </w:r>
    </w:p>
    <w:p w14:paraId="3ABF2D7A" w14:textId="77777777" w:rsidR="00E95C27" w:rsidRDefault="00E95C27" w:rsidP="00E95C27">
      <w:pPr>
        <w:pStyle w:val="NormalWeb"/>
      </w:pPr>
      <w:r>
        <w:t>So let us not treat prayer as a religious duty, or a last resort.</w:t>
      </w:r>
    </w:p>
    <w:p w14:paraId="534063EE" w14:textId="77777777" w:rsidR="00E95C27" w:rsidRDefault="00E95C27" w:rsidP="00E95C27">
      <w:pPr>
        <w:pStyle w:val="NormalWeb"/>
      </w:pPr>
      <w:r>
        <w:t>Let us treat prayer as our lifeline.</w:t>
      </w:r>
      <w:r>
        <w:br/>
        <w:t>Our weapon.</w:t>
      </w:r>
      <w:r>
        <w:br/>
        <w:t>Our breathing.</w:t>
      </w:r>
    </w:p>
    <w:p w14:paraId="68468DA8" w14:textId="77777777" w:rsidR="00E95C27" w:rsidRDefault="00E95C27" w:rsidP="00E95C27">
      <w:pPr>
        <w:pStyle w:val="NormalWeb"/>
      </w:pPr>
      <w:r>
        <w:t>And as we begin this year, may the Lord make us a people who truly “pray without ceasing.”</w:t>
      </w:r>
    </w:p>
    <w:p w14:paraId="6D18E220" w14:textId="2CBC8026" w:rsidR="009F556C" w:rsidRDefault="009F556C" w:rsidP="009F556C"/>
    <w:p w14:paraId="5A301B42" w14:textId="77777777" w:rsidR="00E95C27" w:rsidRDefault="00E95C27" w:rsidP="00943EA5">
      <w:pPr>
        <w:pStyle w:val="NormalWeb"/>
      </w:pPr>
      <w:r>
        <w:t>2. Jesus’ Prayer</w:t>
      </w:r>
    </w:p>
    <w:p w14:paraId="02929284" w14:textId="77777777" w:rsidR="00E95C27" w:rsidRDefault="00E95C27" w:rsidP="00E95C27">
      <w:pPr>
        <w:pStyle w:val="NormalWeb"/>
      </w:pPr>
      <w:r>
        <w:t>How did Jesus pray?</w:t>
      </w:r>
    </w:p>
    <w:p w14:paraId="4C0B75C5" w14:textId="77777777" w:rsidR="00E95C27" w:rsidRDefault="00E95C27" w:rsidP="00E95C27">
      <w:pPr>
        <w:pStyle w:val="NormalWeb"/>
      </w:pPr>
      <w:r>
        <w:t>In Mark 1, Jesus healed people who were demon-possessed. He healed Simon’s mother-in-law, and in verses 32–34 we see that the whole town gathered at the door, and He healed many who had various diseases.</w:t>
      </w:r>
    </w:p>
    <w:p w14:paraId="6EB1D9A9" w14:textId="77777777" w:rsidR="00E95C27" w:rsidRDefault="00E95C27" w:rsidP="00E95C27">
      <w:pPr>
        <w:pStyle w:val="NormalWeb"/>
      </w:pPr>
      <w:r>
        <w:t>Look at verse 35. It says that very early in the morning, while it was still dark, Jesus got up, went out to a solitary place, and prayed. From this we learn that Jesus prayed at daybreak.</w:t>
      </w:r>
    </w:p>
    <w:p w14:paraId="37F82A19" w14:textId="77777777" w:rsidR="00E95C27" w:rsidRDefault="00E95C27" w:rsidP="00E95C27">
      <w:pPr>
        <w:pStyle w:val="NormalWeb"/>
      </w:pPr>
      <w:r>
        <w:lastRenderedPageBreak/>
        <w:t>Why did He pray at such a time? The night before, He would have gone to bed late. He must have been very tired. Yet He rose early and began the day with prayer. Through prayer, He listened to God’s voice and was clothed with God’s power to begin the day.</w:t>
      </w:r>
    </w:p>
    <w:p w14:paraId="4673C4BE" w14:textId="77777777" w:rsidR="00E95C27" w:rsidRDefault="00E95C27" w:rsidP="00E95C27">
      <w:pPr>
        <w:pStyle w:val="NormalWeb"/>
      </w:pPr>
      <w:r>
        <w:t xml:space="preserve">We often find it difficult to wake up while it is still dark—especially if we slept very late the night before. But although Jesus was tired, He woke up early to pray </w:t>
      </w:r>
      <w:proofErr w:type="gramStart"/>
      <w:r>
        <w:t>in order to</w:t>
      </w:r>
      <w:proofErr w:type="gramEnd"/>
      <w:r>
        <w:t xml:space="preserve"> win the spiritual battle. He was determined to live not according to people’s demands, but according to God’s will.</w:t>
      </w:r>
    </w:p>
    <w:p w14:paraId="624F87AF" w14:textId="77777777" w:rsidR="00E95C27" w:rsidRDefault="00E95C27" w:rsidP="00E95C27">
      <w:pPr>
        <w:pStyle w:val="NormalWeb"/>
      </w:pPr>
      <w:r>
        <w:t>Of course, we can pray at any time. But one advantage of praying in the morning is that we receive in advance the wisdom and strength we will need to fight the day’s spiritual battles. Each morning, God gives wisdom—He brings important things to mind and helps us prepare. That is why it is important to pray first, at the beginning of the day.</w:t>
      </w:r>
    </w:p>
    <w:p w14:paraId="20153C89" w14:textId="77777777" w:rsidR="00E95C27" w:rsidRDefault="00E95C27" w:rsidP="00E95C27">
      <w:pPr>
        <w:pStyle w:val="NormalWeb"/>
      </w:pPr>
      <w:r>
        <w:t>If it is hard for us right now to wake up early and pray, then we should begin praying from the moment we wake up. Over time, we can gradually go to bed earlier so that we can rise earlier.</w:t>
      </w:r>
    </w:p>
    <w:p w14:paraId="69C02630" w14:textId="77777777" w:rsidR="00E95C27" w:rsidRDefault="00E95C27" w:rsidP="00E95C27">
      <w:pPr>
        <w:pStyle w:val="NormalWeb"/>
      </w:pPr>
      <w:r>
        <w:t>In Mark 1:22 it says, “because he taught them as one who had authority, not as the teachers of the law.” Jesus’ words carried authority. “Authority” means an ongoing possession of authority and rightful power given by God (when God sent Jesus into this world). In other words, although Jesus was sent from God, He lived by continually receiving God’s power and authority through prayer. If even Jesus lived this way, how much more should we pray?</w:t>
      </w:r>
    </w:p>
    <w:p w14:paraId="0B85F827" w14:textId="77777777" w:rsidR="00E95C27" w:rsidRDefault="00E95C27" w:rsidP="00E95C27">
      <w:pPr>
        <w:pStyle w:val="NormalWeb"/>
      </w:pPr>
      <w:r>
        <w:t>So, as we begin each day, we pray to live by God’s power and wisdom.</w:t>
      </w:r>
    </w:p>
    <w:p w14:paraId="2D8D952F" w14:textId="77777777" w:rsidR="00E95C27" w:rsidRDefault="00E95C27" w:rsidP="00E95C27">
      <w:pPr>
        <w:pStyle w:val="NormalWeb"/>
      </w:pPr>
      <w:r>
        <w:t>Jesus also went to a solitary place to pray. There, He could pray quietly and deeply before the Lord without being interrupted. A “solitary place” could be a church, or a quiet place at home—somewhere we can be alone and not disturbed by family.</w:t>
      </w:r>
    </w:p>
    <w:p w14:paraId="2BA0FB93" w14:textId="77777777" w:rsidR="00E95C27" w:rsidRDefault="00E95C27" w:rsidP="00E95C27">
      <w:pPr>
        <w:pStyle w:val="NormalWeb"/>
      </w:pPr>
      <w:r>
        <w:t>Notice the expression, “he was praying.” This implies sustained prayer—prayer that continued. It was not a quick prayer and then finished; it was earnest and persistent.</w:t>
      </w:r>
    </w:p>
    <w:p w14:paraId="59E00586" w14:textId="77777777" w:rsidR="00E95C27" w:rsidRDefault="00E95C27" w:rsidP="00E95C27">
      <w:pPr>
        <w:pStyle w:val="NormalWeb"/>
      </w:pPr>
      <w:r>
        <w:t>In verses 36–37, people began gathering from early morning. Simon and his companions came and said to Jesus, “Everyone is looking for you.” They may have interrupted Jesus’ prayer, as if to say, “People are coming from early morning—stop praying and go continue the healing ministry people want.” They wanted Jesus to keep meeting the people’s urgent requests. The disciples were pressuring Jesus to give in to the crowd.</w:t>
      </w:r>
    </w:p>
    <w:p w14:paraId="0240DEB1" w14:textId="77777777" w:rsidR="00E95C27" w:rsidRDefault="00E95C27" w:rsidP="00E95C27">
      <w:pPr>
        <w:pStyle w:val="NormalWeb"/>
      </w:pPr>
      <w:r>
        <w:t>What did Jesus do at that moment? He said, “Let us go somewhere else—to the nearby villages—so I can preach there also. That is why I have come” (v. 38). Jesus clearly stated His purpose for coming to this world. As Luke 4:43 explains, it was to preach the good news of the kingdom of God.</w:t>
      </w:r>
    </w:p>
    <w:p w14:paraId="0DABED31" w14:textId="77777777" w:rsidR="00E95C27" w:rsidRDefault="00E95C27" w:rsidP="00E95C27">
      <w:pPr>
        <w:pStyle w:val="NormalWeb"/>
      </w:pPr>
      <w:r>
        <w:t>By praying early in the morning, Jesus lived for the gospel mission for which God had sent Him.</w:t>
      </w:r>
    </w:p>
    <w:p w14:paraId="17B72FD2" w14:textId="77777777" w:rsidR="00E95C27" w:rsidRDefault="00E95C27" w:rsidP="00E95C27">
      <w:pPr>
        <w:pStyle w:val="NormalWeb"/>
      </w:pPr>
      <w:r>
        <w:t xml:space="preserve">We, too, can do many different things. But when we pray, we can focus our whole heart first on what God desires for our day. The mission the Lord has given us is the salvation of souls </w:t>
      </w:r>
      <w:r>
        <w:lastRenderedPageBreak/>
        <w:t>and the making of disciples. Through prayer, Jesus was able to live according to the purpose for which God had sent Him—and through prayer, we can do the same.</w:t>
      </w:r>
    </w:p>
    <w:p w14:paraId="69B24C8D" w14:textId="77777777" w:rsidR="00E95C27" w:rsidRDefault="00E95C27" w:rsidP="00E95C27">
      <w:pPr>
        <w:pStyle w:val="NormalWeb"/>
      </w:pPr>
      <w:r>
        <w:t xml:space="preserve">This does not mean we neglect our daily responsibilities. As laypeople, we should work diligently and reveal the Lord’s glory through our work. Students can also reveal the Lord’s glory by studying faithfully. But when we have time—rather than spending it on media—we should pray for the people God </w:t>
      </w:r>
      <w:proofErr w:type="gramStart"/>
      <w:r>
        <w:t>brings to mind</w:t>
      </w:r>
      <w:proofErr w:type="gramEnd"/>
      <w:r>
        <w:t>, send them a message, meditate on the Word, and do the things the Lord desires.</w:t>
      </w:r>
    </w:p>
    <w:p w14:paraId="254FC39F" w14:textId="517A1FAA" w:rsidR="00943EA5" w:rsidRDefault="00943EA5" w:rsidP="004D08F2">
      <w:pPr>
        <w:spacing w:before="100" w:beforeAutospacing="1" w:after="100" w:afterAutospacing="1"/>
      </w:pPr>
      <w:r>
        <w:t>3. The power of prayer</w:t>
      </w:r>
    </w:p>
    <w:p w14:paraId="18761844" w14:textId="5774578E" w:rsidR="004D08F2" w:rsidRPr="00943EA5" w:rsidRDefault="004D08F2" w:rsidP="004D08F2">
      <w:pPr>
        <w:spacing w:before="100" w:beforeAutospacing="1" w:after="100" w:afterAutospacing="1"/>
      </w:pPr>
      <w:r w:rsidRPr="00943EA5">
        <w:t xml:space="preserve">When we pray, we are able not to fall into temptation, to deny ourselves, and to obey the will of God. That is why Jesus said to His disciples in the Garden of Gethsemane, “Watch and pray so that you will not fall into temptation. The spirit is willing, but the body is weak.” (Matthew 26:41). Prayer is not optional; it is something we must do </w:t>
      </w:r>
      <w:proofErr w:type="gramStart"/>
      <w:r w:rsidRPr="00943EA5">
        <w:t>in order to</w:t>
      </w:r>
      <w:proofErr w:type="gramEnd"/>
      <w:r w:rsidRPr="00943EA5">
        <w:t xml:space="preserve"> live spiritually, and it is Jesus’ command.</w:t>
      </w:r>
    </w:p>
    <w:p w14:paraId="058DA10E" w14:textId="77777777" w:rsidR="004D08F2" w:rsidRPr="00943EA5" w:rsidRDefault="004D08F2" w:rsidP="004D08F2">
      <w:pPr>
        <w:spacing w:before="100" w:beforeAutospacing="1" w:after="100" w:afterAutospacing="1"/>
      </w:pPr>
      <w:r w:rsidRPr="00943EA5">
        <w:t>And when we pray, we can receive the power to deny ourselves and submit to God’s will (Matthew 26:42): “He went away a second time and prayed, ‘My Father, if it is not possible for this cup to be taken away unless I drink it, may your will be done.’” We cannot do this by our own will and strength, but when we pray, God helps us not to fall into temptation, and He helps us deny ourselves. When we pray, we do not waste time on worthless things / things we do not need to do, and we do not fall into the temptations the world gives; instead, we can focus on what God wants.</w:t>
      </w:r>
    </w:p>
    <w:p w14:paraId="256839FB" w14:textId="77777777" w:rsidR="004D08F2" w:rsidRPr="00943EA5" w:rsidRDefault="004D08F2" w:rsidP="004D08F2">
      <w:pPr>
        <w:spacing w:before="100" w:beforeAutospacing="1" w:after="100" w:afterAutospacing="1"/>
      </w:pPr>
      <w:r w:rsidRPr="00943EA5">
        <w:t>Church community prayer has outstanding power. Acts 12:5 says, “So Peter was kept in prison, but the church was earnestly praying to God for him.” James had been beheaded by Herod, and Peter was arrested and put in prison. He was guarded very strictly: “After arresting him, he put him in prison, handing him over to be guarded by four squads of four soldiers each. Herod intended to bring him out for public trial after the Passover.” Herod planned to kill Peter the next day as well. But when the church prayed together earnestly, God sent an angel and rescued Peter from prison. That is the power of church prayer.</w:t>
      </w:r>
    </w:p>
    <w:p w14:paraId="2A8505E3" w14:textId="77777777" w:rsidR="004D08F2" w:rsidRPr="00943EA5" w:rsidRDefault="004D08F2" w:rsidP="004D08F2">
      <w:pPr>
        <w:spacing w:before="100" w:beforeAutospacing="1" w:after="100" w:afterAutospacing="1"/>
      </w:pPr>
      <w:r w:rsidRPr="00943EA5">
        <w:t>Matthew 18:19–20 says:</w:t>
      </w:r>
    </w:p>
    <w:p w14:paraId="4C3F95AE" w14:textId="77777777" w:rsidR="004D08F2" w:rsidRPr="00943EA5" w:rsidRDefault="004D08F2" w:rsidP="004D08F2">
      <w:pPr>
        <w:numPr>
          <w:ilvl w:val="0"/>
          <w:numId w:val="6"/>
        </w:numPr>
        <w:spacing w:before="100" w:beforeAutospacing="1" w:after="100" w:afterAutospacing="1"/>
      </w:pPr>
      <w:r w:rsidRPr="00943EA5">
        <w:t>“Again, I tell you that if two of you on earth agree about anything you ask for, it will be done for you by my Father in heaven.</w:t>
      </w:r>
    </w:p>
    <w:p w14:paraId="3E5E013D" w14:textId="77777777" w:rsidR="004D08F2" w:rsidRPr="00943EA5" w:rsidRDefault="004D08F2" w:rsidP="004D08F2">
      <w:pPr>
        <w:numPr>
          <w:ilvl w:val="0"/>
          <w:numId w:val="6"/>
        </w:numPr>
        <w:spacing w:before="100" w:beforeAutospacing="1" w:after="100" w:afterAutospacing="1"/>
      </w:pPr>
      <w:r w:rsidRPr="00943EA5">
        <w:t>For where two or three come together in my name, there am I with them.”</w:t>
      </w:r>
    </w:p>
    <w:p w14:paraId="37625083" w14:textId="77777777" w:rsidR="004D08F2" w:rsidRPr="00943EA5" w:rsidRDefault="004D08F2" w:rsidP="004D08F2">
      <w:pPr>
        <w:numPr>
          <w:ilvl w:val="0"/>
          <w:numId w:val="6"/>
        </w:numPr>
        <w:spacing w:before="100" w:beforeAutospacing="1" w:after="100" w:afterAutospacing="1"/>
      </w:pPr>
      <w:r w:rsidRPr="00943EA5">
        <w:t>“Truly I tell you, if two of you on earth agree about anything you ask for, my Father in heaven will do it for you.”</w:t>
      </w:r>
    </w:p>
    <w:p w14:paraId="51B772C7" w14:textId="77777777" w:rsidR="004D08F2" w:rsidRPr="00943EA5" w:rsidRDefault="004D08F2" w:rsidP="004D08F2">
      <w:pPr>
        <w:numPr>
          <w:ilvl w:val="0"/>
          <w:numId w:val="6"/>
        </w:numPr>
        <w:spacing w:before="100" w:beforeAutospacing="1" w:after="100" w:afterAutospacing="1"/>
      </w:pPr>
      <w:r w:rsidRPr="00943EA5">
        <w:t>“For where two or three gather in my name, there am I with them.”</w:t>
      </w:r>
    </w:p>
    <w:p w14:paraId="05BB172F" w14:textId="77777777" w:rsidR="004D08F2" w:rsidRPr="00943EA5" w:rsidRDefault="004D08F2" w:rsidP="004D08F2">
      <w:pPr>
        <w:spacing w:before="100" w:beforeAutospacing="1" w:after="100" w:afterAutospacing="1"/>
      </w:pPr>
      <w:r w:rsidRPr="00943EA5">
        <w:t xml:space="preserve">Church community prayer is a power source. That is why we pray together on Zoom at 8 p.m. Please </w:t>
      </w:r>
      <w:proofErr w:type="gramStart"/>
      <w:r w:rsidRPr="00943EA5">
        <w:t>join, and</w:t>
      </w:r>
      <w:proofErr w:type="gramEnd"/>
      <w:r w:rsidRPr="00943EA5">
        <w:t xml:space="preserve"> let us pray earnestly </w:t>
      </w:r>
      <w:proofErr w:type="gramStart"/>
      <w:r w:rsidRPr="00943EA5">
        <w:t>together—praying</w:t>
      </w:r>
      <w:proofErr w:type="gramEnd"/>
      <w:r w:rsidRPr="00943EA5">
        <w:t xml:space="preserve"> that this year there will be salvation of souls, and that VIPs in each </w:t>
      </w:r>
      <w:proofErr w:type="spellStart"/>
      <w:r w:rsidRPr="00943EA5">
        <w:t>mokjang</w:t>
      </w:r>
      <w:proofErr w:type="spellEnd"/>
      <w:r w:rsidRPr="00943EA5">
        <w:t xml:space="preserve"> will be saved. And through this united prayer, let us pray that each of us will be armed with the Word through “</w:t>
      </w:r>
      <w:proofErr w:type="spellStart"/>
      <w:r w:rsidRPr="00943EA5">
        <w:t>Hagada</w:t>
      </w:r>
      <w:proofErr w:type="spellEnd"/>
      <w:r w:rsidRPr="00943EA5">
        <w:t>,” Bible reading, and the Scriptures, and that we will lead one person to God. And as we bring our prayer requests into the church/</w:t>
      </w:r>
      <w:proofErr w:type="spellStart"/>
      <w:r w:rsidRPr="00943EA5">
        <w:t>Mokjang</w:t>
      </w:r>
      <w:proofErr w:type="spellEnd"/>
      <w:r w:rsidRPr="00943EA5">
        <w:t xml:space="preserve"> community, we also fight addictions together through prayer. Satan’s strategy is to stop the church community from praying together, because tremendous power of God works there. </w:t>
      </w:r>
      <w:proofErr w:type="gramStart"/>
      <w:r w:rsidRPr="00943EA5">
        <w:t>So</w:t>
      </w:r>
      <w:proofErr w:type="gramEnd"/>
      <w:r w:rsidRPr="00943EA5">
        <w:t xml:space="preserve"> Satan makes excuses for us—many reasons—and tries to keep us </w:t>
      </w:r>
      <w:r w:rsidRPr="00943EA5">
        <w:lastRenderedPageBreak/>
        <w:t>from entering the church prayer meeting. Let us not be deceived; let us come out and pray together.</w:t>
      </w:r>
    </w:p>
    <w:p w14:paraId="75752636" w14:textId="77777777" w:rsidR="004D08F2" w:rsidRPr="00943EA5" w:rsidRDefault="004D08F2" w:rsidP="004D08F2">
      <w:pPr>
        <w:spacing w:before="100" w:beforeAutospacing="1" w:after="100" w:afterAutospacing="1"/>
      </w:pPr>
      <w:r w:rsidRPr="00943EA5">
        <w:t xml:space="preserve">Finally, prayer has strong power to </w:t>
      </w:r>
      <w:proofErr w:type="gramStart"/>
      <w:r w:rsidRPr="00943EA5">
        <w:t>loose</w:t>
      </w:r>
      <w:proofErr w:type="gramEnd"/>
      <w:r w:rsidRPr="00943EA5">
        <w:t xml:space="preserve"> Satan’s chains and bonds. Today many people are trapped in addictions. Media addiction, game addiction—these forces look very strong. But Satan’s chains and bonds are loosened when we pray.</w:t>
      </w:r>
    </w:p>
    <w:p w14:paraId="2A47D20A" w14:textId="77777777" w:rsidR="004D08F2" w:rsidRPr="00943EA5" w:rsidRDefault="004D08F2" w:rsidP="004D08F2">
      <w:pPr>
        <w:spacing w:before="100" w:beforeAutospacing="1" w:after="100" w:afterAutospacing="1"/>
      </w:pPr>
      <w:r w:rsidRPr="00943EA5">
        <w:t xml:space="preserve">Isaiah 58:6 says: “Is not this the kind of fasting I have chosen: to </w:t>
      </w:r>
      <w:proofErr w:type="spellStart"/>
      <w:proofErr w:type="gramStart"/>
      <w:r w:rsidRPr="00943EA5">
        <w:t>loose</w:t>
      </w:r>
      <w:proofErr w:type="spellEnd"/>
      <w:proofErr w:type="gramEnd"/>
      <w:r w:rsidRPr="00943EA5">
        <w:t xml:space="preserve"> the chains of injustice and untie the cords of the yoke, to set the oppressed free and break every yoke? … Then you will call, and the LORD will answer; you will cry for help, and he will say: Here am I. If you do away with the yoke of oppression, with the pointing finger and malicious talk…”</w:t>
      </w:r>
    </w:p>
    <w:p w14:paraId="20519D2E" w14:textId="77777777" w:rsidR="004D08F2" w:rsidRPr="00943EA5" w:rsidRDefault="004D08F2" w:rsidP="004D08F2">
      <w:pPr>
        <w:spacing w:before="100" w:beforeAutospacing="1" w:after="100" w:afterAutospacing="1"/>
      </w:pPr>
      <w:r w:rsidRPr="00943EA5">
        <w:t>When we pray and when we fast, Satan’s bondage—addiction—breaks and is loosened. That is why we pray. No matter how big the addiction is, and even if we fall often, when we pray earnestly, Satan’s bondage is cut off. “</w:t>
      </w:r>
      <w:proofErr w:type="gramStart"/>
      <w:r w:rsidRPr="00943EA5">
        <w:t>So</w:t>
      </w:r>
      <w:proofErr w:type="gramEnd"/>
      <w:r w:rsidRPr="00943EA5">
        <w:t xml:space="preserve"> if the </w:t>
      </w:r>
      <w:proofErr w:type="gramStart"/>
      <w:r w:rsidRPr="00943EA5">
        <w:t>Son</w:t>
      </w:r>
      <w:proofErr w:type="gramEnd"/>
      <w:r w:rsidRPr="00943EA5">
        <w:t xml:space="preserve"> sets you free, you will be free indeed.” (John 8:36).</w:t>
      </w:r>
    </w:p>
    <w:p w14:paraId="7607B57D" w14:textId="77777777" w:rsidR="004D08F2" w:rsidRPr="00943EA5" w:rsidRDefault="004D08F2" w:rsidP="004D08F2">
      <w:pPr>
        <w:spacing w:before="100" w:beforeAutospacing="1" w:after="100" w:afterAutospacing="1"/>
      </w:pPr>
      <w:r w:rsidRPr="00943EA5">
        <w:t xml:space="preserve">Then how often should we pray? 1 Thessalonians 5:17 says, “pray continually.” Ephesians 6:18 says, “And pray in the Spirit on all occasions with all kinds of prayers and requests. </w:t>
      </w:r>
      <w:proofErr w:type="gramStart"/>
      <w:r w:rsidRPr="00943EA5">
        <w:t>With this in mind, be</w:t>
      </w:r>
      <w:proofErr w:type="gramEnd"/>
      <w:r w:rsidRPr="00943EA5">
        <w:t xml:space="preserve"> alert and </w:t>
      </w:r>
      <w:r w:rsidRPr="00943EA5">
        <w:rPr>
          <w:color w:val="EE0000"/>
        </w:rPr>
        <w:t>always keep on praying for all the saints</w:t>
      </w:r>
      <w:r w:rsidRPr="00943EA5">
        <w:t xml:space="preserve">.” We must pray without ceasing </w:t>
      </w:r>
      <w:proofErr w:type="gramStart"/>
      <w:r w:rsidRPr="00943EA5">
        <w:t>in order to</w:t>
      </w:r>
      <w:proofErr w:type="gramEnd"/>
      <w:r w:rsidRPr="00943EA5">
        <w:t xml:space="preserve"> enjoy the kingdom of God. When we pray whenever we have an opportunity, the chains and bonds of Satan that press us down are loosened, and we </w:t>
      </w:r>
      <w:proofErr w:type="gramStart"/>
      <w:r w:rsidRPr="00943EA5">
        <w:t>are able to</w:t>
      </w:r>
      <w:proofErr w:type="gramEnd"/>
      <w:r w:rsidRPr="00943EA5">
        <w:t xml:space="preserve"> live on this earth as soldiers of God. That is why we must pray in each small group, but we must also participate in the church-wide community prayer. And when we pray, we do the work that God wants to do.</w:t>
      </w:r>
    </w:p>
    <w:p w14:paraId="20CA7D10" w14:textId="77777777" w:rsidR="004D08F2" w:rsidRPr="00943EA5" w:rsidRDefault="004D08F2" w:rsidP="004D08F2">
      <w:pPr>
        <w:spacing w:before="100" w:beforeAutospacing="1" w:after="100" w:afterAutospacing="1"/>
      </w:pPr>
      <w:r w:rsidRPr="00943EA5">
        <w:t xml:space="preserve">During World War II, Germany occupied France and pushed the Allied forces—Belgium, France, Holland, Britain—into a corner. More than 340,000 Allied soldiers were in danger of being wiped out. The German army was coming in, and it looked like they would all be destroyed. At that time, the Prime Minister of Britain called for nationwide prayer, and believers—led by Rees Howells—prayed for the Allied soldiers to withdraw safely to Britain. Then something amazing happened. Hitler did not immediately destroy the Allied forces, who were like trapped rats; instead, he delayed for three days. The German air force tried to bomb and destroy the Allied troops. But God sent heavy rain and storms over the German side so that the German aircraft could not bomb effectively, and the British forces were able to escape. So about 340,000 soldiers withdrew to Britain. It was a miracle. When people prayed for those 340,000 soldiers who were </w:t>
      </w:r>
      <w:proofErr w:type="gramStart"/>
      <w:r w:rsidRPr="00943EA5">
        <w:t>completely surrounded</w:t>
      </w:r>
      <w:proofErr w:type="gramEnd"/>
      <w:r w:rsidRPr="00943EA5">
        <w:t xml:space="preserve"> and about to die, God allowed them all to withdraw safely.</w:t>
      </w:r>
    </w:p>
    <w:p w14:paraId="2BFC3436" w14:textId="6C4BFB78" w:rsidR="002F566F" w:rsidRPr="00943EA5" w:rsidRDefault="002F566F" w:rsidP="002F566F"/>
    <w:p w14:paraId="36442B83" w14:textId="17CAE999" w:rsidR="004D08F2" w:rsidRPr="00943EA5" w:rsidRDefault="004D08F2" w:rsidP="004D08F2">
      <w:pPr>
        <w:pStyle w:val="NormalWeb"/>
      </w:pPr>
      <w:r w:rsidRPr="00943EA5">
        <w:rPr>
          <w:rStyle w:val="Strong"/>
          <w:rFonts w:eastAsiaTheme="majorEastAsia"/>
          <w:b w:val="0"/>
          <w:bCs w:val="0"/>
        </w:rPr>
        <w:t>Application:</w:t>
      </w:r>
      <w:r w:rsidRPr="00943EA5">
        <w:t xml:space="preserve"> In the same way, when we pray, the living God is still at work today. Let us join in earnest prayer through our personal morning prayer and the 8 p.m. Zoom prayer meeting. Let us pray that this year, VIPs will come to each </w:t>
      </w:r>
      <w:proofErr w:type="spellStart"/>
      <w:r w:rsidRPr="00943EA5">
        <w:t>mokjang</w:t>
      </w:r>
      <w:proofErr w:type="spellEnd"/>
      <w:r w:rsidRPr="00943EA5">
        <w:t xml:space="preserve"> and experience salvation. And let us pray that each of us will continually hold one soul in our hearts, pray for them, and lead them to the Lord. Also, let us pray that each of us will participate </w:t>
      </w:r>
      <w:proofErr w:type="gramStart"/>
      <w:r w:rsidRPr="00943EA5">
        <w:t xml:space="preserve">in </w:t>
      </w:r>
      <w:r w:rsidRPr="00943EA5">
        <w:t xml:space="preserve"> </w:t>
      </w:r>
      <w:r w:rsidRPr="00943EA5">
        <w:t>Bible</w:t>
      </w:r>
      <w:proofErr w:type="gramEnd"/>
      <w:r w:rsidRPr="00943EA5">
        <w:t xml:space="preserve"> study twice this year, so that we may be clothed with the power of God’s Word. I go to the church early in the morning to pray, and I hope those who are able will join as well. And on Saturdays, let us all come out in the morning to pray together, so that our church community may unite in prayer, </w:t>
      </w:r>
      <w:r w:rsidRPr="00943EA5">
        <w:lastRenderedPageBreak/>
        <w:t>be armed with the Word, and actively engage in spiritual warfare. Through prayer, let us pray that we will break the chains of addiction and live as God’s soldiers.</w:t>
      </w:r>
    </w:p>
    <w:p w14:paraId="7045FF88" w14:textId="4C4507CD" w:rsidR="004D08F2" w:rsidRPr="00943EA5" w:rsidRDefault="004D08F2" w:rsidP="004D08F2">
      <w:pPr>
        <w:pStyle w:val="NormalWeb"/>
      </w:pPr>
      <w:r w:rsidRPr="00943EA5">
        <w:t xml:space="preserve">God surely answers when we pray in Jesus’ name according to His will. Believing this, let us come before God and pray whenever we have an opportunity—let us pray continually. When we pray, those chains can be broken. When the </w:t>
      </w:r>
      <w:r w:rsidRPr="00943EA5">
        <w:t xml:space="preserve">church </w:t>
      </w:r>
      <w:r w:rsidRPr="00943EA5">
        <w:t>community prays together, it is prayer with God present among us. Every addiction can be cut off, and we can live each day according to God’s purpose. When we pray, we begin to see the VIPs who are weary and burdened. Let us embrace them in prayer and pray that this will be a year when we lead them to God.</w:t>
      </w:r>
    </w:p>
    <w:p w14:paraId="78BF765C" w14:textId="4105D800" w:rsidR="00943EA5" w:rsidRDefault="00943EA5" w:rsidP="004D08F2">
      <w:pPr>
        <w:shd w:val="clear" w:color="auto" w:fill="FAFAFA"/>
        <w:spacing w:before="100" w:beforeAutospacing="1" w:after="100" w:afterAutospacing="1"/>
      </w:pPr>
      <w:proofErr w:type="spellStart"/>
      <w:r>
        <w:t>Hagadah</w:t>
      </w:r>
      <w:proofErr w:type="spellEnd"/>
      <w:r>
        <w:t xml:space="preserve">: </w:t>
      </w:r>
    </w:p>
    <w:p w14:paraId="03AC8ECF" w14:textId="0C6779FC" w:rsidR="004D08F2" w:rsidRPr="00943EA5" w:rsidRDefault="004D08F2" w:rsidP="004D08F2">
      <w:pPr>
        <w:shd w:val="clear" w:color="auto" w:fill="FAFAFA"/>
        <w:spacing w:before="100" w:beforeAutospacing="1" w:after="100" w:afterAutospacing="1"/>
      </w:pPr>
      <w:r w:rsidRPr="00943EA5">
        <w:rPr>
          <w:rFonts w:hint="eastAsia"/>
        </w:rPr>
        <w:t>Very early in the morning, while it was still dark, Jesus got up, left the house and went off to a solitary place, where he prayed.</w:t>
      </w:r>
    </w:p>
    <w:p w14:paraId="0DEF416B" w14:textId="77777777" w:rsidR="004D08F2" w:rsidRPr="00943EA5" w:rsidRDefault="004D08F2" w:rsidP="004D08F2">
      <w:pPr>
        <w:shd w:val="clear" w:color="auto" w:fill="FAFAFA"/>
        <w:spacing w:before="100" w:beforeAutospacing="1" w:after="100" w:afterAutospacing="1"/>
      </w:pPr>
      <w:r w:rsidRPr="00943EA5">
        <w:t>pray continually</w:t>
      </w:r>
      <w:r w:rsidRPr="00943EA5">
        <w:rPr>
          <w:rFonts w:hint="eastAsia"/>
        </w:rPr>
        <w:t xml:space="preserve"> (1 </w:t>
      </w:r>
      <w:proofErr w:type="spellStart"/>
      <w:r w:rsidRPr="00943EA5">
        <w:t>thes</w:t>
      </w:r>
      <w:proofErr w:type="spellEnd"/>
      <w:r w:rsidRPr="00943EA5">
        <w:t xml:space="preserve"> 5:17)</w:t>
      </w:r>
      <w:r w:rsidRPr="00943EA5">
        <w:rPr>
          <w:rFonts w:hint="eastAsia"/>
        </w:rPr>
        <w:t>,</w:t>
      </w:r>
    </w:p>
    <w:p w14:paraId="2E7F4F69" w14:textId="2D3F13F9" w:rsidR="00A173F7" w:rsidRPr="00943EA5" w:rsidRDefault="00A173F7">
      <w:pPr>
        <w:rPr>
          <w:rFonts w:hint="eastAsia"/>
        </w:rPr>
      </w:pPr>
    </w:p>
    <w:sectPr w:rsidR="00A173F7" w:rsidRPr="00943E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2094"/>
    <w:multiLevelType w:val="multilevel"/>
    <w:tmpl w:val="E7E01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84A80"/>
    <w:multiLevelType w:val="multilevel"/>
    <w:tmpl w:val="BEFA2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785B99"/>
    <w:multiLevelType w:val="multilevel"/>
    <w:tmpl w:val="9AECFBD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FC35739"/>
    <w:multiLevelType w:val="hybridMultilevel"/>
    <w:tmpl w:val="628274EC"/>
    <w:lvl w:ilvl="0" w:tplc="0CEABBA6">
      <w:start w:val="35"/>
      <w:numFmt w:val="decimal"/>
      <w:lvlText w:val="%1"/>
      <w:lvlJc w:val="left"/>
      <w:pPr>
        <w:ind w:left="720" w:hanging="360"/>
      </w:pPr>
      <w:rPr>
        <w:rFonts w:hint="default"/>
        <w:color w:val="20202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124287"/>
    <w:multiLevelType w:val="multilevel"/>
    <w:tmpl w:val="F9D85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E31313"/>
    <w:multiLevelType w:val="multilevel"/>
    <w:tmpl w:val="DE6E9E7E"/>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6522639">
    <w:abstractNumId w:val="5"/>
  </w:num>
  <w:num w:numId="2" w16cid:durableId="178736029">
    <w:abstractNumId w:val="3"/>
  </w:num>
  <w:num w:numId="3" w16cid:durableId="445779404">
    <w:abstractNumId w:val="0"/>
  </w:num>
  <w:num w:numId="4" w16cid:durableId="296834996">
    <w:abstractNumId w:val="1"/>
  </w:num>
  <w:num w:numId="5" w16cid:durableId="859274854">
    <w:abstractNumId w:val="4"/>
  </w:num>
  <w:num w:numId="6" w16cid:durableId="20136787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56C"/>
    <w:rsid w:val="000660DF"/>
    <w:rsid w:val="002C7E93"/>
    <w:rsid w:val="002F566F"/>
    <w:rsid w:val="00344489"/>
    <w:rsid w:val="00361F9D"/>
    <w:rsid w:val="003F0313"/>
    <w:rsid w:val="004C268A"/>
    <w:rsid w:val="004D08F2"/>
    <w:rsid w:val="00943EA5"/>
    <w:rsid w:val="009F556C"/>
    <w:rsid w:val="00A173F7"/>
    <w:rsid w:val="00D85147"/>
    <w:rsid w:val="00E302AB"/>
    <w:rsid w:val="00E95C27"/>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E9CBE"/>
  <w15:chartTrackingRefBased/>
  <w15:docId w15:val="{C9CCF6D2-1286-F342-8FFF-A337ABEA8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56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9F55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55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55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55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55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55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5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5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5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5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55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55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55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55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55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55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55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556C"/>
    <w:rPr>
      <w:rFonts w:eastAsiaTheme="majorEastAsia" w:cstheme="majorBidi"/>
      <w:color w:val="272727" w:themeColor="text1" w:themeTint="D8"/>
    </w:rPr>
  </w:style>
  <w:style w:type="paragraph" w:styleId="Title">
    <w:name w:val="Title"/>
    <w:basedOn w:val="Normal"/>
    <w:next w:val="Normal"/>
    <w:link w:val="TitleChar"/>
    <w:uiPriority w:val="10"/>
    <w:qFormat/>
    <w:rsid w:val="009F55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5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5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5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56C"/>
    <w:pPr>
      <w:spacing w:before="160"/>
      <w:jc w:val="center"/>
    </w:pPr>
    <w:rPr>
      <w:i/>
      <w:iCs/>
      <w:color w:val="404040" w:themeColor="text1" w:themeTint="BF"/>
    </w:rPr>
  </w:style>
  <w:style w:type="character" w:customStyle="1" w:styleId="QuoteChar">
    <w:name w:val="Quote Char"/>
    <w:basedOn w:val="DefaultParagraphFont"/>
    <w:link w:val="Quote"/>
    <w:uiPriority w:val="29"/>
    <w:rsid w:val="009F556C"/>
    <w:rPr>
      <w:i/>
      <w:iCs/>
      <w:color w:val="404040" w:themeColor="text1" w:themeTint="BF"/>
    </w:rPr>
  </w:style>
  <w:style w:type="paragraph" w:styleId="ListParagraph">
    <w:name w:val="List Paragraph"/>
    <w:basedOn w:val="Normal"/>
    <w:uiPriority w:val="34"/>
    <w:qFormat/>
    <w:rsid w:val="009F556C"/>
    <w:pPr>
      <w:ind w:left="720"/>
      <w:contextualSpacing/>
    </w:pPr>
  </w:style>
  <w:style w:type="character" w:styleId="IntenseEmphasis">
    <w:name w:val="Intense Emphasis"/>
    <w:basedOn w:val="DefaultParagraphFont"/>
    <w:uiPriority w:val="21"/>
    <w:qFormat/>
    <w:rsid w:val="009F556C"/>
    <w:rPr>
      <w:i/>
      <w:iCs/>
      <w:color w:val="0F4761" w:themeColor="accent1" w:themeShade="BF"/>
    </w:rPr>
  </w:style>
  <w:style w:type="paragraph" w:styleId="IntenseQuote">
    <w:name w:val="Intense Quote"/>
    <w:basedOn w:val="Normal"/>
    <w:next w:val="Normal"/>
    <w:link w:val="IntenseQuoteChar"/>
    <w:uiPriority w:val="30"/>
    <w:qFormat/>
    <w:rsid w:val="009F55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556C"/>
    <w:rPr>
      <w:i/>
      <w:iCs/>
      <w:color w:val="0F4761" w:themeColor="accent1" w:themeShade="BF"/>
    </w:rPr>
  </w:style>
  <w:style w:type="character" w:styleId="IntenseReference">
    <w:name w:val="Intense Reference"/>
    <w:basedOn w:val="DefaultParagraphFont"/>
    <w:uiPriority w:val="32"/>
    <w:qFormat/>
    <w:rsid w:val="009F556C"/>
    <w:rPr>
      <w:b/>
      <w:bCs/>
      <w:smallCaps/>
      <w:color w:val="0F4761" w:themeColor="accent1" w:themeShade="BF"/>
      <w:spacing w:val="5"/>
    </w:rPr>
  </w:style>
  <w:style w:type="paragraph" w:styleId="NormalWeb">
    <w:name w:val="Normal (Web)"/>
    <w:basedOn w:val="Normal"/>
    <w:uiPriority w:val="99"/>
    <w:unhideWhenUsed/>
    <w:rsid w:val="00D85147"/>
    <w:pPr>
      <w:spacing w:before="100" w:beforeAutospacing="1" w:after="100" w:afterAutospacing="1"/>
    </w:pPr>
  </w:style>
  <w:style w:type="character" w:styleId="Strong">
    <w:name w:val="Strong"/>
    <w:basedOn w:val="DefaultParagraphFont"/>
    <w:uiPriority w:val="22"/>
    <w:qFormat/>
    <w:rsid w:val="00D85147"/>
    <w:rPr>
      <w:b/>
      <w:bCs/>
    </w:rPr>
  </w:style>
  <w:style w:type="paragraph" w:styleId="z-TopofForm">
    <w:name w:val="HTML Top of Form"/>
    <w:basedOn w:val="Normal"/>
    <w:next w:val="Normal"/>
    <w:link w:val="z-TopofFormChar"/>
    <w:hidden/>
    <w:uiPriority w:val="99"/>
    <w:semiHidden/>
    <w:unhideWhenUsed/>
    <w:rsid w:val="00D85147"/>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D85147"/>
    <w:rPr>
      <w:rFonts w:ascii="Arial" w:eastAsia="Times New Roman" w:hAnsi="Arial" w:cs="Arial"/>
      <w:vanish/>
      <w:kern w:val="0"/>
      <w:sz w:val="16"/>
      <w:szCs w:val="16"/>
      <w14:ligatures w14:val="none"/>
    </w:rPr>
  </w:style>
  <w:style w:type="paragraph" w:customStyle="1" w:styleId="placeholder">
    <w:name w:val="placeholder"/>
    <w:basedOn w:val="Normal"/>
    <w:rsid w:val="00D85147"/>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rsid w:val="00D85147"/>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D85147"/>
    <w:rPr>
      <w:rFonts w:ascii="Arial" w:eastAsia="Times New Roman" w:hAnsi="Arial" w:cs="Arial"/>
      <w:vanish/>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3580</Words>
  <Characters>10740</Characters>
  <Application>Microsoft Office Word</Application>
  <DocSecurity>0</DocSecurity>
  <Lines>1790</Lines>
  <Paragraphs>2045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2026-01-04T08:16:00Z</dcterms:created>
  <dcterms:modified xsi:type="dcterms:W3CDTF">2026-01-04T08:16:00Z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2026-01-04T01:31:12Z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314e23b1-65e7-4149-ba73-3bc5c6ebe82b</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