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171625" w14:textId="77777777" w:rsidR="00EE57F8" w:rsidRPr="00EF214B" w:rsidRDefault="00EE57F8">
      <w:pPr>
        <w:rPr>
          <w:rFonts w:asciiTheme="majorEastAsia" w:eastAsiaTheme="majorEastAsia" w:hAnsiTheme="majorEastAsia"/>
        </w:rPr>
      </w:pPr>
      <w:r w:rsidRPr="00EF214B">
        <w:rPr>
          <w:rFonts w:asciiTheme="majorEastAsia" w:eastAsiaTheme="majorEastAsia" w:hAnsiTheme="majorEastAsia"/>
        </w:rPr>
        <w:t>Take up the</w:t>
      </w:r>
      <w:r w:rsidRPr="00EF214B">
        <w:rPr>
          <w:rFonts w:asciiTheme="majorEastAsia" w:eastAsiaTheme="majorEastAsia" w:hAnsiTheme="majorEastAsia" w:hint="eastAsia"/>
        </w:rPr>
        <w:t xml:space="preserve"> </w:t>
      </w:r>
      <w:r w:rsidRPr="00EF214B">
        <w:rPr>
          <w:rFonts w:asciiTheme="majorEastAsia" w:eastAsiaTheme="majorEastAsia" w:hAnsiTheme="majorEastAsia"/>
        </w:rPr>
        <w:t xml:space="preserve">sword of the </w:t>
      </w:r>
      <w:proofErr w:type="gramStart"/>
      <w:r w:rsidRPr="00EF214B">
        <w:rPr>
          <w:rFonts w:asciiTheme="majorEastAsia" w:eastAsiaTheme="majorEastAsia" w:hAnsiTheme="majorEastAsia"/>
        </w:rPr>
        <w:t>Spirit, and</w:t>
      </w:r>
      <w:proofErr w:type="gramEnd"/>
      <w:r w:rsidRPr="00EF214B">
        <w:rPr>
          <w:rFonts w:asciiTheme="majorEastAsia" w:eastAsiaTheme="majorEastAsia" w:hAnsiTheme="majorEastAsia"/>
        </w:rPr>
        <w:t xml:space="preserve"> </w:t>
      </w:r>
      <w:proofErr w:type="gramStart"/>
      <w:r w:rsidRPr="00EF214B">
        <w:rPr>
          <w:rFonts w:asciiTheme="majorEastAsia" w:eastAsiaTheme="majorEastAsia" w:hAnsiTheme="majorEastAsia"/>
        </w:rPr>
        <w:t>pray at all times</w:t>
      </w:r>
      <w:proofErr w:type="gramEnd"/>
      <w:r w:rsidRPr="00EF214B">
        <w:rPr>
          <w:rFonts w:asciiTheme="majorEastAsia" w:eastAsiaTheme="majorEastAsia" w:hAnsiTheme="majorEastAsia"/>
        </w:rPr>
        <w:t>.</w:t>
      </w:r>
    </w:p>
    <w:p w14:paraId="647F565B" w14:textId="3B0D947B" w:rsidR="00EE57F8" w:rsidRPr="00EF214B" w:rsidRDefault="00EF214B">
      <w:pPr>
        <w:rPr>
          <w:rFonts w:asciiTheme="majorEastAsia" w:eastAsiaTheme="majorEastAsia" w:hAnsiTheme="majorEastAsia"/>
        </w:rPr>
      </w:pPr>
      <w:r>
        <w:rPr>
          <w:rFonts w:asciiTheme="majorEastAsia" w:eastAsiaTheme="majorEastAsia" w:hAnsiTheme="majorEastAsia"/>
        </w:rPr>
        <w:t xml:space="preserve">Eph </w:t>
      </w:r>
      <w:r w:rsidR="00EE57F8" w:rsidRPr="00EF214B">
        <w:rPr>
          <w:rFonts w:asciiTheme="majorEastAsia" w:eastAsiaTheme="majorEastAsia" w:hAnsiTheme="majorEastAsia" w:hint="eastAsia"/>
        </w:rPr>
        <w:t>6:17-18</w:t>
      </w:r>
    </w:p>
    <w:p w14:paraId="53EEDE06" w14:textId="77777777" w:rsidR="00EE57F8" w:rsidRPr="00EF214B" w:rsidRDefault="00EE57F8" w:rsidP="00EE57F8">
      <w:pPr>
        <w:spacing w:before="100" w:beforeAutospacing="1" w:after="100" w:afterAutospacing="1" w:line="240" w:lineRule="auto"/>
        <w:outlineLvl w:val="1"/>
        <w:rPr>
          <w:rFonts w:asciiTheme="majorEastAsia" w:eastAsiaTheme="majorEastAsia" w:hAnsiTheme="majorEastAsia" w:cs="Times New Roman"/>
          <w:kern w:val="0"/>
          <w:u w:val="single"/>
          <w14:ligatures w14:val="none"/>
        </w:rPr>
      </w:pPr>
      <w:r w:rsidRPr="00EF214B">
        <w:rPr>
          <w:rFonts w:asciiTheme="majorEastAsia" w:eastAsiaTheme="majorEastAsia" w:hAnsiTheme="majorEastAsia" w:cs="Times New Roman"/>
          <w:kern w:val="0"/>
          <w:u w:val="single"/>
          <w14:ligatures w14:val="none"/>
        </w:rPr>
        <w:t>Introduction</w:t>
      </w:r>
    </w:p>
    <w:p w14:paraId="0DC86DBD" w14:textId="5EA493C9" w:rsidR="00EE57F8" w:rsidRPr="00EF214B" w:rsidRDefault="00EE57F8" w:rsidP="00EE57F8">
      <w:pPr>
        <w:spacing w:before="100" w:beforeAutospacing="1" w:after="100" w:afterAutospacing="1" w:line="240" w:lineRule="auto"/>
        <w:rPr>
          <w:rFonts w:asciiTheme="majorEastAsia" w:eastAsiaTheme="majorEastAsia" w:hAnsiTheme="majorEastAsia" w:cs="Times New Roman"/>
          <w:kern w:val="0"/>
          <w14:ligatures w14:val="none"/>
        </w:rPr>
      </w:pPr>
      <w:r w:rsidRPr="00EF214B">
        <w:rPr>
          <w:rFonts w:asciiTheme="majorEastAsia" w:eastAsiaTheme="majorEastAsia" w:hAnsiTheme="majorEastAsia" w:cs="Times New Roman"/>
          <w:kern w:val="0"/>
          <w14:ligatures w14:val="none"/>
        </w:rPr>
        <w:t>God gave us abundant grace through the CMI camp.</w:t>
      </w:r>
      <w:r w:rsidRPr="00EF214B">
        <w:rPr>
          <w:rFonts w:asciiTheme="majorEastAsia" w:eastAsiaTheme="majorEastAsia" w:hAnsiTheme="majorEastAsia" w:cs="Times New Roman"/>
          <w:kern w:val="0"/>
          <w14:ligatures w14:val="none"/>
        </w:rPr>
        <w:br/>
        <w:t>He worked through precious messages, and He helped us to write testimonies for our spiritual renewal. He also helped our worship team serve so well—our team has become one that even other churches admire. And our sisters served the games with such excellence and joy.</w:t>
      </w:r>
    </w:p>
    <w:p w14:paraId="5D26B22B" w14:textId="03349720" w:rsidR="00EE57F8" w:rsidRPr="00EF214B" w:rsidRDefault="00EE57F8" w:rsidP="00EE57F8">
      <w:pPr>
        <w:spacing w:before="100" w:beforeAutospacing="1" w:after="100" w:afterAutospacing="1" w:line="240" w:lineRule="auto"/>
        <w:rPr>
          <w:rFonts w:asciiTheme="majorEastAsia" w:eastAsiaTheme="majorEastAsia" w:hAnsiTheme="majorEastAsia" w:cs="Times New Roman"/>
          <w:kern w:val="0"/>
          <w14:ligatures w14:val="none"/>
        </w:rPr>
      </w:pPr>
      <w:r w:rsidRPr="00EF214B">
        <w:rPr>
          <w:rFonts w:asciiTheme="majorEastAsia" w:eastAsiaTheme="majorEastAsia" w:hAnsiTheme="majorEastAsia" w:cs="Times New Roman"/>
          <w:kern w:val="0"/>
          <w14:ligatures w14:val="none"/>
        </w:rPr>
        <w:t>Some people led Bible study sessions, and others—whether leading or not—faithfully participated in each team and carried their responsibilities beautifully. God even arranged practical things for us: our flight arrived on time, we were able to catch the bus smoothly, and no one became sick during the Camp.</w:t>
      </w:r>
    </w:p>
    <w:p w14:paraId="308DF28A" w14:textId="77777777" w:rsidR="00EE57F8" w:rsidRPr="00EF214B" w:rsidRDefault="00EE57F8" w:rsidP="00EE57F8">
      <w:pPr>
        <w:spacing w:before="100" w:beforeAutospacing="1" w:after="100" w:afterAutospacing="1" w:line="240" w:lineRule="auto"/>
        <w:rPr>
          <w:rFonts w:asciiTheme="majorEastAsia" w:eastAsiaTheme="majorEastAsia" w:hAnsiTheme="majorEastAsia" w:cs="Times New Roman"/>
          <w:kern w:val="0"/>
          <w14:ligatures w14:val="none"/>
        </w:rPr>
      </w:pPr>
      <w:r w:rsidRPr="00EF214B">
        <w:rPr>
          <w:rFonts w:asciiTheme="majorEastAsia" w:eastAsiaTheme="majorEastAsia" w:hAnsiTheme="majorEastAsia" w:cs="Times New Roman"/>
          <w:kern w:val="0"/>
          <w14:ligatures w14:val="none"/>
        </w:rPr>
        <w:t>We also tasted the grace of prayer, met many spiritual friends, and shared rich fellowship together. Even those who could not attend likely received grace through Bible reading and through the daily bread devotionals.</w:t>
      </w:r>
    </w:p>
    <w:p w14:paraId="509E6695" w14:textId="3D9CFF33" w:rsidR="00EE57F8" w:rsidRPr="00EF214B" w:rsidRDefault="00EE57F8" w:rsidP="00EE57F8">
      <w:pPr>
        <w:spacing w:before="100" w:beforeAutospacing="1" w:after="100" w:afterAutospacing="1" w:line="240" w:lineRule="auto"/>
        <w:rPr>
          <w:rFonts w:asciiTheme="majorEastAsia" w:eastAsiaTheme="majorEastAsia" w:hAnsiTheme="majorEastAsia" w:cs="Times New Roman"/>
          <w:kern w:val="0"/>
          <w14:ligatures w14:val="none"/>
        </w:rPr>
      </w:pPr>
      <w:r w:rsidRPr="00EF214B">
        <w:rPr>
          <w:rFonts w:asciiTheme="majorEastAsia" w:eastAsiaTheme="majorEastAsia" w:hAnsiTheme="majorEastAsia" w:cs="Times New Roman"/>
          <w:kern w:val="0"/>
          <w14:ligatures w14:val="none"/>
        </w:rPr>
        <w:t>But after the Camp, we have returned to the real battlefield.</w:t>
      </w:r>
      <w:r w:rsidRPr="00EF214B">
        <w:rPr>
          <w:rFonts w:asciiTheme="majorEastAsia" w:eastAsiaTheme="majorEastAsia" w:hAnsiTheme="majorEastAsia" w:cs="Times New Roman"/>
          <w:kern w:val="0"/>
          <w14:ligatures w14:val="none"/>
        </w:rPr>
        <w:br/>
        <w:t>Some of you received the Word of God, made decisions, and felt sure that something in you has changed. Others may have come back and realized, “I discovered my problem.” Either way, the moment we come home, Satan’s attacks begin again. Some may have already compromised and fallen.</w:t>
      </w:r>
    </w:p>
    <w:p w14:paraId="67D242C9" w14:textId="77777777" w:rsidR="00EE57F8" w:rsidRPr="00EF214B" w:rsidRDefault="00EE57F8" w:rsidP="00EE57F8">
      <w:pPr>
        <w:spacing w:before="100" w:beforeAutospacing="1" w:after="100" w:afterAutospacing="1" w:line="240" w:lineRule="auto"/>
        <w:rPr>
          <w:rFonts w:asciiTheme="majorEastAsia" w:eastAsiaTheme="majorEastAsia" w:hAnsiTheme="majorEastAsia" w:cs="Times New Roman"/>
          <w:kern w:val="0"/>
          <w14:ligatures w14:val="none"/>
        </w:rPr>
      </w:pPr>
      <w:r w:rsidRPr="00EF214B">
        <w:rPr>
          <w:rFonts w:asciiTheme="majorEastAsia" w:eastAsiaTheme="majorEastAsia" w:hAnsiTheme="majorEastAsia" w:cs="Times New Roman"/>
          <w:kern w:val="0"/>
          <w14:ligatures w14:val="none"/>
        </w:rPr>
        <w:t>Satan often whispers like this:</w:t>
      </w:r>
      <w:r w:rsidRPr="00EF214B">
        <w:rPr>
          <w:rFonts w:asciiTheme="majorEastAsia" w:eastAsiaTheme="majorEastAsia" w:hAnsiTheme="majorEastAsia" w:cs="Times New Roman"/>
          <w:kern w:val="0"/>
          <w14:ligatures w14:val="none"/>
        </w:rPr>
        <w:br/>
        <w:t>“It won’t even take a few days. You’ll go right back to the way you used to be.”</w:t>
      </w:r>
    </w:p>
    <w:p w14:paraId="0858FF00" w14:textId="3A2D1875" w:rsidR="00EE57F8" w:rsidRPr="00EF214B" w:rsidRDefault="00EE57F8" w:rsidP="00EE57F8">
      <w:pPr>
        <w:spacing w:before="100" w:beforeAutospacing="1" w:after="100" w:afterAutospacing="1" w:line="240" w:lineRule="auto"/>
        <w:rPr>
          <w:rFonts w:asciiTheme="majorEastAsia" w:eastAsiaTheme="majorEastAsia" w:hAnsiTheme="majorEastAsia" w:cs="Batang"/>
          <w:kern w:val="0"/>
          <w14:ligatures w14:val="none"/>
        </w:rPr>
      </w:pPr>
      <w:r w:rsidRPr="00EF214B">
        <w:rPr>
          <w:rFonts w:asciiTheme="majorEastAsia" w:eastAsiaTheme="majorEastAsia" w:hAnsiTheme="majorEastAsia" w:cs="Times New Roman"/>
          <w:kern w:val="0"/>
          <w14:ligatures w14:val="none"/>
        </w:rPr>
        <w:t>That is a lie from Satan.</w:t>
      </w:r>
      <w:r w:rsidRPr="00EF214B">
        <w:rPr>
          <w:rFonts w:asciiTheme="majorEastAsia" w:eastAsiaTheme="majorEastAsia" w:hAnsiTheme="majorEastAsia" w:cs="Times New Roman" w:hint="eastAsia"/>
          <w:kern w:val="0"/>
          <w14:ligatures w14:val="none"/>
        </w:rPr>
        <w:t xml:space="preserve"> </w:t>
      </w:r>
      <w:r w:rsidRPr="00EF214B">
        <w:rPr>
          <w:rFonts w:asciiTheme="majorEastAsia" w:eastAsiaTheme="majorEastAsia" w:hAnsiTheme="majorEastAsia" w:cs="Batang"/>
          <w:kern w:val="0"/>
          <w14:ligatures w14:val="none"/>
        </w:rPr>
        <w:t>We are a new creation in Christ</w:t>
      </w:r>
      <w:r w:rsidRPr="00EF214B">
        <w:rPr>
          <w:rFonts w:asciiTheme="majorEastAsia" w:eastAsiaTheme="majorEastAsia" w:hAnsiTheme="majorEastAsia" w:cs="Batang" w:hint="eastAsia"/>
          <w:kern w:val="0"/>
          <w14:ligatures w14:val="none"/>
        </w:rPr>
        <w:t>.</w:t>
      </w:r>
    </w:p>
    <w:p w14:paraId="593B5EA4" w14:textId="77777777" w:rsidR="00EE57F8" w:rsidRPr="00EF214B" w:rsidRDefault="00EE57F8" w:rsidP="00EE57F8">
      <w:pPr>
        <w:spacing w:before="100" w:beforeAutospacing="1" w:after="100" w:afterAutospacing="1" w:line="240" w:lineRule="auto"/>
        <w:rPr>
          <w:rFonts w:asciiTheme="majorEastAsia" w:eastAsiaTheme="majorEastAsia" w:hAnsiTheme="majorEastAsia" w:cs="Times New Roman"/>
          <w:kern w:val="0"/>
          <w14:ligatures w14:val="none"/>
        </w:rPr>
      </w:pPr>
      <w:r w:rsidRPr="00EF214B">
        <w:rPr>
          <w:rFonts w:asciiTheme="majorEastAsia" w:eastAsiaTheme="majorEastAsia" w:hAnsiTheme="majorEastAsia" w:cs="Times New Roman"/>
          <w:kern w:val="0"/>
          <w14:ligatures w14:val="none"/>
        </w:rPr>
        <w:t>So how can we continue to win—consistently—in this spiritual war?</w:t>
      </w:r>
      <w:r w:rsidRPr="00EF214B">
        <w:rPr>
          <w:rFonts w:asciiTheme="majorEastAsia" w:eastAsiaTheme="majorEastAsia" w:hAnsiTheme="majorEastAsia" w:cs="Times New Roman"/>
          <w:kern w:val="0"/>
          <w14:ligatures w14:val="none"/>
        </w:rPr>
        <w:br/>
        <w:t>I pray that through today’s Word we will learn this clearly and put it into practice.</w:t>
      </w:r>
    </w:p>
    <w:p w14:paraId="55AAA9E5" w14:textId="75B07E9B" w:rsidR="00EE57F8" w:rsidRPr="00EF214B" w:rsidRDefault="00EE57F8" w:rsidP="00EE57F8">
      <w:pPr>
        <w:spacing w:after="0" w:line="240" w:lineRule="auto"/>
        <w:rPr>
          <w:rFonts w:asciiTheme="majorEastAsia" w:eastAsiaTheme="majorEastAsia" w:hAnsiTheme="majorEastAsia" w:cs="Times New Roman"/>
          <w:kern w:val="0"/>
          <w14:ligatures w14:val="none"/>
        </w:rPr>
      </w:pPr>
    </w:p>
    <w:p w14:paraId="0F449AC0" w14:textId="77777777" w:rsidR="00EE57F8" w:rsidRPr="00EF214B" w:rsidRDefault="00EE57F8" w:rsidP="00EE57F8">
      <w:pPr>
        <w:spacing w:before="100" w:beforeAutospacing="1" w:after="100" w:afterAutospacing="1" w:line="240" w:lineRule="auto"/>
        <w:outlineLvl w:val="1"/>
        <w:rPr>
          <w:rFonts w:asciiTheme="majorEastAsia" w:eastAsiaTheme="majorEastAsia" w:hAnsiTheme="majorEastAsia" w:cs="Times New Roman"/>
          <w:kern w:val="0"/>
          <w:u w:val="single"/>
          <w14:ligatures w14:val="none"/>
        </w:rPr>
      </w:pPr>
      <w:r w:rsidRPr="00EF214B">
        <w:rPr>
          <w:rFonts w:asciiTheme="majorEastAsia" w:eastAsiaTheme="majorEastAsia" w:hAnsiTheme="majorEastAsia" w:cs="Times New Roman"/>
          <w:kern w:val="0"/>
          <w:u w:val="single"/>
          <w14:ligatures w14:val="none"/>
        </w:rPr>
        <w:lastRenderedPageBreak/>
        <w:t>1. Take up the Sword of the Spirit—God’s Word</w:t>
      </w:r>
    </w:p>
    <w:p w14:paraId="55F16215" w14:textId="29AAAEC4" w:rsidR="00EE57F8" w:rsidRPr="00EF214B" w:rsidRDefault="00EE57F8" w:rsidP="00EE57F8">
      <w:pPr>
        <w:spacing w:before="100" w:beforeAutospacing="1" w:after="100" w:afterAutospacing="1" w:line="240" w:lineRule="auto"/>
        <w:rPr>
          <w:rFonts w:asciiTheme="majorEastAsia" w:eastAsiaTheme="majorEastAsia" w:hAnsiTheme="majorEastAsia" w:cs="Times New Roman"/>
          <w:kern w:val="0"/>
          <w14:ligatures w14:val="none"/>
        </w:rPr>
      </w:pPr>
      <w:r w:rsidRPr="00EF214B">
        <w:rPr>
          <w:rFonts w:asciiTheme="majorEastAsia" w:eastAsiaTheme="majorEastAsia" w:hAnsiTheme="majorEastAsia" w:cs="Times New Roman"/>
          <w:kern w:val="0"/>
          <w14:ligatures w14:val="none"/>
        </w:rPr>
        <w:t xml:space="preserve">During the </w:t>
      </w:r>
      <w:r w:rsidR="000C5D97">
        <w:rPr>
          <w:rFonts w:asciiTheme="majorEastAsia" w:eastAsiaTheme="majorEastAsia" w:hAnsiTheme="majorEastAsia" w:cs="Times New Roman"/>
          <w:kern w:val="0"/>
          <w14:ligatures w14:val="none"/>
        </w:rPr>
        <w:t>CMI Camp</w:t>
      </w:r>
      <w:r w:rsidRPr="00EF214B">
        <w:rPr>
          <w:rFonts w:asciiTheme="majorEastAsia" w:eastAsiaTheme="majorEastAsia" w:hAnsiTheme="majorEastAsia" w:cs="Times New Roman"/>
          <w:kern w:val="0"/>
          <w14:ligatures w14:val="none"/>
        </w:rPr>
        <w:t>, Shep. Moses</w:t>
      </w:r>
      <w:r w:rsidRPr="00EF214B">
        <w:rPr>
          <w:rFonts w:asciiTheme="majorEastAsia" w:eastAsiaTheme="majorEastAsia" w:hAnsiTheme="majorEastAsia" w:cs="Times New Roman" w:hint="eastAsia"/>
          <w:kern w:val="0"/>
          <w14:ligatures w14:val="none"/>
        </w:rPr>
        <w:t xml:space="preserve"> </w:t>
      </w:r>
      <w:r w:rsidRPr="00EF214B">
        <w:rPr>
          <w:rFonts w:asciiTheme="majorEastAsia" w:eastAsiaTheme="majorEastAsia" w:hAnsiTheme="majorEastAsia" w:cs="Batang"/>
          <w:kern w:val="0"/>
          <w14:ligatures w14:val="none"/>
        </w:rPr>
        <w:t>Han</w:t>
      </w:r>
      <w:r w:rsidRPr="00EF214B">
        <w:rPr>
          <w:rFonts w:asciiTheme="majorEastAsia" w:eastAsiaTheme="majorEastAsia" w:hAnsiTheme="majorEastAsia" w:cs="Times New Roman"/>
          <w:kern w:val="0"/>
          <w14:ligatures w14:val="none"/>
        </w:rPr>
        <w:t>, preached about spiritual warfare. In Ephesians 6:14–19, the apostle Paul first lists defensive equipment: shoes, the belt, the breastplate, the shield, the helmet—these are all forms of protection.</w:t>
      </w:r>
    </w:p>
    <w:p w14:paraId="284CB186" w14:textId="242FB71E" w:rsidR="00EE57F8" w:rsidRPr="00EF214B" w:rsidRDefault="00EE57F8" w:rsidP="00EE57F8">
      <w:pPr>
        <w:spacing w:before="100" w:beforeAutospacing="1" w:after="100" w:afterAutospacing="1" w:line="240" w:lineRule="auto"/>
        <w:rPr>
          <w:rFonts w:asciiTheme="majorEastAsia" w:eastAsiaTheme="majorEastAsia" w:hAnsiTheme="majorEastAsia" w:cs="Times New Roman"/>
          <w:kern w:val="0"/>
          <w14:ligatures w14:val="none"/>
        </w:rPr>
      </w:pPr>
      <w:r w:rsidRPr="00EF214B">
        <w:rPr>
          <w:rFonts w:asciiTheme="majorEastAsia" w:eastAsiaTheme="majorEastAsia" w:hAnsiTheme="majorEastAsia" w:cs="Times New Roman"/>
          <w:kern w:val="0"/>
          <w14:ligatures w14:val="none"/>
        </w:rPr>
        <w:t>But then Paul speaks about the weapon for attack.</w:t>
      </w:r>
      <w:r w:rsidRPr="00EF214B">
        <w:rPr>
          <w:rFonts w:asciiTheme="majorEastAsia" w:eastAsiaTheme="majorEastAsia" w:hAnsiTheme="majorEastAsia" w:cs="Times New Roman"/>
          <w:kern w:val="0"/>
          <w14:ligatures w14:val="none"/>
        </w:rPr>
        <w:br/>
        <w:t>And he says: “take the sword of the Spirit, which is the word of God.”</w:t>
      </w:r>
    </w:p>
    <w:p w14:paraId="214318C1" w14:textId="77777777" w:rsidR="00EE57F8" w:rsidRPr="00EF214B" w:rsidRDefault="00EE57F8" w:rsidP="00EE57F8">
      <w:pPr>
        <w:spacing w:before="100" w:beforeAutospacing="1" w:after="100" w:afterAutospacing="1" w:line="240" w:lineRule="auto"/>
        <w:rPr>
          <w:rFonts w:asciiTheme="majorEastAsia" w:eastAsiaTheme="majorEastAsia" w:hAnsiTheme="majorEastAsia" w:cs="Times New Roman"/>
          <w:kern w:val="0"/>
          <w14:ligatures w14:val="none"/>
        </w:rPr>
      </w:pPr>
      <w:r w:rsidRPr="00EF214B">
        <w:rPr>
          <w:rFonts w:asciiTheme="majorEastAsia" w:eastAsiaTheme="majorEastAsia" w:hAnsiTheme="majorEastAsia" w:cs="Times New Roman"/>
          <w:kern w:val="0"/>
          <w14:ligatures w14:val="none"/>
        </w:rPr>
        <w:t>Why does Paul call it the sword of the Spirit?</w:t>
      </w:r>
    </w:p>
    <w:p w14:paraId="26196AFF" w14:textId="77777777" w:rsidR="00EE57F8" w:rsidRPr="00EF214B" w:rsidRDefault="00EE57F8" w:rsidP="00EE57F8">
      <w:pPr>
        <w:spacing w:before="100" w:beforeAutospacing="1" w:after="100" w:afterAutospacing="1" w:line="240" w:lineRule="auto"/>
        <w:rPr>
          <w:rFonts w:asciiTheme="majorEastAsia" w:eastAsiaTheme="majorEastAsia" w:hAnsiTheme="majorEastAsia" w:cs="Times New Roman"/>
          <w:kern w:val="0"/>
          <w14:ligatures w14:val="none"/>
        </w:rPr>
      </w:pPr>
      <w:r w:rsidRPr="00EF214B">
        <w:rPr>
          <w:rFonts w:asciiTheme="majorEastAsia" w:eastAsiaTheme="majorEastAsia" w:hAnsiTheme="majorEastAsia" w:cs="Times New Roman"/>
          <w:kern w:val="0"/>
          <w14:ligatures w14:val="none"/>
        </w:rPr>
        <w:t>Because even the best sword depends on who is using it.</w:t>
      </w:r>
      <w:r w:rsidRPr="00EF214B">
        <w:rPr>
          <w:rFonts w:asciiTheme="majorEastAsia" w:eastAsiaTheme="majorEastAsia" w:hAnsiTheme="majorEastAsia" w:cs="Times New Roman"/>
          <w:kern w:val="0"/>
          <w14:ligatures w14:val="none"/>
        </w:rPr>
        <w:br/>
        <w:t>If a child holds a sword, it becomes dangerous and ineffective. But when a skilled swordsman uses the same sword, it becomes powerful and precise—it drives the enemy back.</w:t>
      </w:r>
    </w:p>
    <w:p w14:paraId="382A8C08" w14:textId="77777777" w:rsidR="00EE57F8" w:rsidRPr="00EF214B" w:rsidRDefault="00EE57F8" w:rsidP="00EE57F8">
      <w:pPr>
        <w:spacing w:before="100" w:beforeAutospacing="1" w:after="100" w:afterAutospacing="1" w:line="240" w:lineRule="auto"/>
        <w:rPr>
          <w:rFonts w:asciiTheme="majorEastAsia" w:eastAsiaTheme="majorEastAsia" w:hAnsiTheme="majorEastAsia" w:cs="Times New Roman"/>
          <w:kern w:val="0"/>
          <w14:ligatures w14:val="none"/>
        </w:rPr>
      </w:pPr>
      <w:r w:rsidRPr="00EF214B">
        <w:rPr>
          <w:rFonts w:asciiTheme="majorEastAsia" w:eastAsiaTheme="majorEastAsia" w:hAnsiTheme="majorEastAsia" w:cs="Times New Roman"/>
          <w:kern w:val="0"/>
          <w14:ligatures w14:val="none"/>
        </w:rPr>
        <w:t>So why does Scripture call God’s Word “the sword of the Spirit”?</w:t>
      </w:r>
    </w:p>
    <w:p w14:paraId="534AEF1D" w14:textId="77777777" w:rsidR="00EE57F8" w:rsidRPr="00EF214B" w:rsidRDefault="00EE57F8" w:rsidP="00EE57F8">
      <w:pPr>
        <w:spacing w:before="100" w:beforeAutospacing="1" w:after="100" w:afterAutospacing="1" w:line="240" w:lineRule="auto"/>
        <w:rPr>
          <w:rFonts w:asciiTheme="majorEastAsia" w:eastAsiaTheme="majorEastAsia" w:hAnsiTheme="majorEastAsia" w:cs="Times New Roman"/>
          <w:kern w:val="0"/>
          <w14:ligatures w14:val="none"/>
        </w:rPr>
      </w:pPr>
      <w:r w:rsidRPr="00EF214B">
        <w:rPr>
          <w:rFonts w:asciiTheme="majorEastAsia" w:eastAsiaTheme="majorEastAsia" w:hAnsiTheme="majorEastAsia" w:cs="Times New Roman"/>
          <w:kern w:val="0"/>
          <w14:ligatures w14:val="none"/>
        </w:rPr>
        <w:t>It is because the Holy Spirit is the One who takes the Word and uses it as a weapon.</w:t>
      </w:r>
      <w:r w:rsidRPr="00EF214B">
        <w:rPr>
          <w:rFonts w:asciiTheme="majorEastAsia" w:eastAsiaTheme="majorEastAsia" w:hAnsiTheme="majorEastAsia" w:cs="Times New Roman"/>
          <w:kern w:val="0"/>
          <w14:ligatures w14:val="none"/>
        </w:rPr>
        <w:br/>
        <w:t>When the Word comes by the Spirit’s illumination, it becomes the Spirit’s sword—and it drives Satan away. The sword of the Spirit defeats the schemes of the devil and enables us to overcome in spiritual warfare.</w:t>
      </w:r>
    </w:p>
    <w:p w14:paraId="7CC40E10" w14:textId="77777777" w:rsidR="00EE57F8" w:rsidRPr="00EF214B" w:rsidRDefault="00EE57F8" w:rsidP="00EE57F8">
      <w:pPr>
        <w:spacing w:before="100" w:beforeAutospacing="1" w:after="100" w:afterAutospacing="1" w:line="240" w:lineRule="auto"/>
        <w:rPr>
          <w:rFonts w:asciiTheme="majorEastAsia" w:eastAsiaTheme="majorEastAsia" w:hAnsiTheme="majorEastAsia" w:cs="Times New Roman"/>
          <w:kern w:val="0"/>
          <w14:ligatures w14:val="none"/>
        </w:rPr>
      </w:pPr>
      <w:r w:rsidRPr="00EF214B">
        <w:rPr>
          <w:rFonts w:asciiTheme="majorEastAsia" w:eastAsiaTheme="majorEastAsia" w:hAnsiTheme="majorEastAsia" w:cs="Times New Roman"/>
          <w:kern w:val="0"/>
          <w14:ligatures w14:val="none"/>
        </w:rPr>
        <w:t>Here, the “Word of God” is not merely general information. It refers to rhema—a word that becomes personally given and applied. When we come before God with spiritual problems or deep struggles and we pray, the Holy Spirit often gives us a particular Word that pierces our heart. That is what we call a rhema word.</w:t>
      </w:r>
    </w:p>
    <w:p w14:paraId="085C768C" w14:textId="77777777" w:rsidR="00EE57F8" w:rsidRPr="00EF214B" w:rsidRDefault="00EE57F8" w:rsidP="00EE57F8">
      <w:pPr>
        <w:spacing w:before="100" w:beforeAutospacing="1" w:after="100" w:afterAutospacing="1" w:line="240" w:lineRule="auto"/>
        <w:rPr>
          <w:rFonts w:asciiTheme="majorEastAsia" w:eastAsiaTheme="majorEastAsia" w:hAnsiTheme="majorEastAsia" w:cs="Times New Roman"/>
          <w:kern w:val="0"/>
          <w14:ligatures w14:val="none"/>
        </w:rPr>
      </w:pPr>
      <w:r w:rsidRPr="00EF214B">
        <w:rPr>
          <w:rFonts w:asciiTheme="majorEastAsia" w:eastAsiaTheme="majorEastAsia" w:hAnsiTheme="majorEastAsia" w:cs="Times New Roman"/>
          <w:kern w:val="0"/>
          <w14:ligatures w14:val="none"/>
        </w:rPr>
        <w:t>And that word is not just knowledge.</w:t>
      </w:r>
      <w:r w:rsidRPr="00EF214B">
        <w:rPr>
          <w:rFonts w:asciiTheme="majorEastAsia" w:eastAsiaTheme="majorEastAsia" w:hAnsiTheme="majorEastAsia" w:cs="Times New Roman"/>
          <w:kern w:val="0"/>
          <w14:ligatures w14:val="none"/>
        </w:rPr>
        <w:br/>
        <w:t>When we meditate on it, hold onto it, and stand on it, we can resist Satan.</w:t>
      </w:r>
    </w:p>
    <w:p w14:paraId="5E3CA090" w14:textId="77777777" w:rsidR="00EE57F8" w:rsidRPr="00EF214B" w:rsidRDefault="00EE57F8" w:rsidP="00EE57F8">
      <w:pPr>
        <w:spacing w:before="100" w:beforeAutospacing="1" w:after="100" w:afterAutospacing="1" w:line="240" w:lineRule="auto"/>
        <w:rPr>
          <w:rFonts w:asciiTheme="majorEastAsia" w:eastAsiaTheme="majorEastAsia" w:hAnsiTheme="majorEastAsia" w:cs="Times New Roman"/>
          <w:kern w:val="0"/>
          <w14:ligatures w14:val="none"/>
        </w:rPr>
      </w:pPr>
      <w:r w:rsidRPr="00EF214B">
        <w:rPr>
          <w:rFonts w:asciiTheme="majorEastAsia" w:eastAsiaTheme="majorEastAsia" w:hAnsiTheme="majorEastAsia" w:cs="Times New Roman"/>
          <w:kern w:val="0"/>
          <w14:ligatures w14:val="none"/>
        </w:rPr>
        <w:t>For example, when I have so many tasks to do and pressure is rising, the Spirit brings to my heart:</w:t>
      </w:r>
      <w:r w:rsidRPr="00EF214B">
        <w:rPr>
          <w:rFonts w:asciiTheme="majorEastAsia" w:eastAsiaTheme="majorEastAsia" w:hAnsiTheme="majorEastAsia" w:cs="Times New Roman"/>
          <w:kern w:val="0"/>
          <w14:ligatures w14:val="none"/>
        </w:rPr>
        <w:br/>
        <w:t>“Seek first the kingdom of God and His righteousness, and all these things will be given to you as well.”</w:t>
      </w:r>
    </w:p>
    <w:p w14:paraId="56E8ADFF" w14:textId="2BC399BD" w:rsidR="00EE57F8" w:rsidRPr="00EF214B" w:rsidRDefault="00EE57F8" w:rsidP="00EE57F8">
      <w:pPr>
        <w:spacing w:before="100" w:beforeAutospacing="1" w:after="100" w:afterAutospacing="1" w:line="240" w:lineRule="auto"/>
        <w:rPr>
          <w:rFonts w:asciiTheme="majorEastAsia" w:eastAsiaTheme="majorEastAsia" w:hAnsiTheme="majorEastAsia" w:cs="Times New Roman"/>
          <w:kern w:val="0"/>
          <w14:ligatures w14:val="none"/>
        </w:rPr>
      </w:pPr>
      <w:r w:rsidRPr="00EF214B">
        <w:rPr>
          <w:rFonts w:asciiTheme="majorEastAsia" w:eastAsiaTheme="majorEastAsia" w:hAnsiTheme="majorEastAsia" w:cs="Times New Roman"/>
          <w:kern w:val="0"/>
          <w14:ligatures w14:val="none"/>
        </w:rPr>
        <w:lastRenderedPageBreak/>
        <w:t>And when worry begins to creep in, I hold onto this:</w:t>
      </w:r>
      <w:r w:rsidRPr="00EF214B">
        <w:rPr>
          <w:rFonts w:asciiTheme="majorEastAsia" w:eastAsiaTheme="majorEastAsia" w:hAnsiTheme="majorEastAsia" w:cs="Times New Roman"/>
          <w:kern w:val="0"/>
          <w14:ligatures w14:val="none"/>
        </w:rPr>
        <w:br/>
        <w:t>“Pray continually.”</w:t>
      </w:r>
      <w:r w:rsidR="000C5D97">
        <w:rPr>
          <w:rFonts w:asciiTheme="majorEastAsia" w:eastAsiaTheme="majorEastAsia" w:hAnsiTheme="majorEastAsia" w:cs="Times New Roman"/>
          <w:kern w:val="0"/>
          <w14:ligatures w14:val="none"/>
        </w:rPr>
        <w:t xml:space="preserve"> By saying these words, I resist Satan’s attack.</w:t>
      </w:r>
    </w:p>
    <w:p w14:paraId="3767E8E1" w14:textId="77777777" w:rsidR="00EE57F8" w:rsidRPr="00EF214B" w:rsidRDefault="00EE57F8" w:rsidP="00EE57F8">
      <w:pPr>
        <w:spacing w:before="100" w:beforeAutospacing="1" w:after="100" w:afterAutospacing="1" w:line="240" w:lineRule="auto"/>
        <w:rPr>
          <w:rFonts w:asciiTheme="majorEastAsia" w:eastAsiaTheme="majorEastAsia" w:hAnsiTheme="majorEastAsia" w:cs="Times New Roman"/>
          <w:kern w:val="0"/>
          <w14:ligatures w14:val="none"/>
        </w:rPr>
      </w:pPr>
      <w:r w:rsidRPr="00EF214B">
        <w:rPr>
          <w:rFonts w:asciiTheme="majorEastAsia" w:eastAsiaTheme="majorEastAsia" w:hAnsiTheme="majorEastAsia" w:cs="Times New Roman"/>
          <w:kern w:val="0"/>
          <w14:ligatures w14:val="none"/>
        </w:rPr>
        <w:t>To “take up the sword of the Spirit” does not mean simply carrying a Bible around. It means being ready to draw the sword at any time. It means having the Word prepared—so that whenever the enemy attacks, we can immediately pull it out and use it.</w:t>
      </w:r>
    </w:p>
    <w:p w14:paraId="285DC007" w14:textId="0FD0A417" w:rsidR="00EE57F8" w:rsidRPr="00EF214B" w:rsidRDefault="00EE57F8" w:rsidP="00EE57F8">
      <w:pPr>
        <w:spacing w:before="100" w:beforeAutospacing="1" w:after="100" w:afterAutospacing="1" w:line="240" w:lineRule="auto"/>
        <w:rPr>
          <w:rFonts w:asciiTheme="majorEastAsia" w:eastAsiaTheme="majorEastAsia" w:hAnsiTheme="majorEastAsia" w:cs="Times New Roman"/>
          <w:kern w:val="0"/>
          <w14:ligatures w14:val="none"/>
        </w:rPr>
      </w:pPr>
      <w:r w:rsidRPr="00EF214B">
        <w:rPr>
          <w:rFonts w:asciiTheme="majorEastAsia" w:eastAsiaTheme="majorEastAsia" w:hAnsiTheme="majorEastAsia" w:cs="Times New Roman"/>
          <w:kern w:val="0"/>
          <w14:ligatures w14:val="none"/>
        </w:rPr>
        <w:t>This is not merely: “I read the Bible and one verse touched me once.”</w:t>
      </w:r>
      <w:r w:rsidRPr="00EF214B">
        <w:rPr>
          <w:rFonts w:asciiTheme="majorEastAsia" w:eastAsiaTheme="majorEastAsia" w:hAnsiTheme="majorEastAsia" w:cs="Times New Roman"/>
          <w:kern w:val="0"/>
          <w14:ligatures w14:val="none"/>
        </w:rPr>
        <w:br/>
        <w:t xml:space="preserve">No—this is a Word that has impacted your heart and is prepared for the battle </w:t>
      </w:r>
      <w:r w:rsidR="00B03AB1" w:rsidRPr="00EF214B">
        <w:rPr>
          <w:rFonts w:asciiTheme="majorEastAsia" w:eastAsiaTheme="majorEastAsia" w:hAnsiTheme="majorEastAsia" w:cs="Batang"/>
          <w:kern w:val="0"/>
          <w14:ligatures w14:val="none"/>
        </w:rPr>
        <w:t>we</w:t>
      </w:r>
      <w:r w:rsidRPr="00EF214B">
        <w:rPr>
          <w:rFonts w:asciiTheme="majorEastAsia" w:eastAsiaTheme="majorEastAsia" w:hAnsiTheme="majorEastAsia" w:cs="Times New Roman"/>
          <w:kern w:val="0"/>
          <w14:ligatures w14:val="none"/>
        </w:rPr>
        <w:t xml:space="preserve"> are facing right now. That is why the Scripture uses it in a present</w:t>
      </w:r>
      <w:r w:rsidR="00B03AB1" w:rsidRPr="00EF214B">
        <w:rPr>
          <w:rFonts w:asciiTheme="majorEastAsia" w:eastAsiaTheme="majorEastAsia" w:hAnsiTheme="majorEastAsia" w:cs="Times New Roman"/>
          <w:kern w:val="0"/>
          <w14:ligatures w14:val="none"/>
        </w:rPr>
        <w:t xml:space="preserve"> tense</w:t>
      </w:r>
      <w:r w:rsidRPr="00EF214B">
        <w:rPr>
          <w:rFonts w:asciiTheme="majorEastAsia" w:eastAsiaTheme="majorEastAsia" w:hAnsiTheme="majorEastAsia" w:cs="Times New Roman"/>
          <w:kern w:val="0"/>
          <w14:ligatures w14:val="none"/>
        </w:rPr>
        <w:t xml:space="preserve">: it is a Word </w:t>
      </w:r>
      <w:r w:rsidR="00B03AB1" w:rsidRPr="00EF214B">
        <w:rPr>
          <w:rFonts w:asciiTheme="majorEastAsia" w:eastAsiaTheme="majorEastAsia" w:hAnsiTheme="majorEastAsia" w:cs="Times New Roman"/>
          <w:kern w:val="0"/>
          <w14:ligatures w14:val="none"/>
        </w:rPr>
        <w:t>we</w:t>
      </w:r>
      <w:r w:rsidRPr="00EF214B">
        <w:rPr>
          <w:rFonts w:asciiTheme="majorEastAsia" w:eastAsiaTheme="majorEastAsia" w:hAnsiTheme="majorEastAsia" w:cs="Times New Roman"/>
          <w:kern w:val="0"/>
          <w14:ligatures w14:val="none"/>
        </w:rPr>
        <w:t xml:space="preserve"> are holding </w:t>
      </w:r>
      <w:r w:rsidRPr="00EF214B">
        <w:rPr>
          <w:rFonts w:asciiTheme="majorEastAsia" w:eastAsiaTheme="majorEastAsia" w:hAnsiTheme="majorEastAsia" w:cs="Times New Roman"/>
          <w:i/>
          <w:iCs/>
          <w:kern w:val="0"/>
          <w14:ligatures w14:val="none"/>
        </w:rPr>
        <w:t>now</w:t>
      </w:r>
      <w:r w:rsidRPr="00EF214B">
        <w:rPr>
          <w:rFonts w:asciiTheme="majorEastAsia" w:eastAsiaTheme="majorEastAsia" w:hAnsiTheme="majorEastAsia" w:cs="Times New Roman"/>
          <w:kern w:val="0"/>
          <w14:ligatures w14:val="none"/>
        </w:rPr>
        <w:t>, ready</w:t>
      </w:r>
      <w:r w:rsidR="00B03AB1" w:rsidRPr="00EF214B">
        <w:rPr>
          <w:rFonts w:asciiTheme="majorEastAsia" w:eastAsiaTheme="majorEastAsia" w:hAnsiTheme="majorEastAsia" w:cs="Times New Roman"/>
          <w:kern w:val="0"/>
          <w14:ligatures w14:val="none"/>
        </w:rPr>
        <w:t xml:space="preserve"> to use</w:t>
      </w:r>
      <w:r w:rsidRPr="00EF214B">
        <w:rPr>
          <w:rFonts w:asciiTheme="majorEastAsia" w:eastAsiaTheme="majorEastAsia" w:hAnsiTheme="majorEastAsia" w:cs="Times New Roman"/>
          <w:kern w:val="0"/>
          <w14:ligatures w14:val="none"/>
        </w:rPr>
        <w:t xml:space="preserve"> </w:t>
      </w:r>
      <w:r w:rsidRPr="00EF214B">
        <w:rPr>
          <w:rFonts w:asciiTheme="majorEastAsia" w:eastAsiaTheme="majorEastAsia" w:hAnsiTheme="majorEastAsia" w:cs="Times New Roman"/>
          <w:i/>
          <w:iCs/>
          <w:kern w:val="0"/>
          <w14:ligatures w14:val="none"/>
        </w:rPr>
        <w:t>now</w:t>
      </w:r>
      <w:r w:rsidRPr="00EF214B">
        <w:rPr>
          <w:rFonts w:asciiTheme="majorEastAsia" w:eastAsiaTheme="majorEastAsia" w:hAnsiTheme="majorEastAsia" w:cs="Times New Roman"/>
          <w:kern w:val="0"/>
          <w14:ligatures w14:val="none"/>
        </w:rPr>
        <w:t xml:space="preserve">, for the attack </w:t>
      </w:r>
      <w:r w:rsidRPr="00EF214B">
        <w:rPr>
          <w:rFonts w:asciiTheme="majorEastAsia" w:eastAsiaTheme="majorEastAsia" w:hAnsiTheme="majorEastAsia" w:cs="Times New Roman"/>
          <w:i/>
          <w:iCs/>
          <w:kern w:val="0"/>
          <w14:ligatures w14:val="none"/>
        </w:rPr>
        <w:t>now</w:t>
      </w:r>
      <w:r w:rsidRPr="00EF214B">
        <w:rPr>
          <w:rFonts w:asciiTheme="majorEastAsia" w:eastAsiaTheme="majorEastAsia" w:hAnsiTheme="majorEastAsia" w:cs="Times New Roman"/>
          <w:kern w:val="0"/>
          <w14:ligatures w14:val="none"/>
        </w:rPr>
        <w:t>.</w:t>
      </w:r>
    </w:p>
    <w:p w14:paraId="2F9CA08A" w14:textId="77777777" w:rsidR="00EE57F8" w:rsidRPr="00EF214B" w:rsidRDefault="00EE57F8" w:rsidP="00EE57F8">
      <w:pPr>
        <w:spacing w:before="100" w:beforeAutospacing="1" w:after="100" w:afterAutospacing="1" w:line="240" w:lineRule="auto"/>
        <w:rPr>
          <w:rFonts w:asciiTheme="majorEastAsia" w:eastAsiaTheme="majorEastAsia" w:hAnsiTheme="majorEastAsia" w:cs="Times New Roman"/>
          <w:kern w:val="0"/>
          <w14:ligatures w14:val="none"/>
        </w:rPr>
      </w:pPr>
      <w:r w:rsidRPr="00EF214B">
        <w:rPr>
          <w:rFonts w:asciiTheme="majorEastAsia" w:eastAsiaTheme="majorEastAsia" w:hAnsiTheme="majorEastAsia" w:cs="Times New Roman"/>
          <w:kern w:val="0"/>
          <w14:ligatures w14:val="none"/>
        </w:rPr>
        <w:t>To take up the sword of the Spirit means you are in a state of readiness—able to confront the specific attacks Satan is bringing against you today.</w:t>
      </w:r>
    </w:p>
    <w:p w14:paraId="26C7995D" w14:textId="535D8A12" w:rsidR="00EE57F8" w:rsidRPr="00EF214B" w:rsidRDefault="00EE57F8" w:rsidP="00EE57F8">
      <w:pPr>
        <w:spacing w:before="100" w:beforeAutospacing="1" w:after="100" w:afterAutospacing="1" w:line="240" w:lineRule="auto"/>
        <w:rPr>
          <w:rFonts w:asciiTheme="majorEastAsia" w:eastAsiaTheme="majorEastAsia" w:hAnsiTheme="majorEastAsia" w:cs="Times New Roman"/>
          <w:kern w:val="0"/>
          <w14:ligatures w14:val="none"/>
        </w:rPr>
      </w:pPr>
      <w:r w:rsidRPr="00EF214B">
        <w:rPr>
          <w:rFonts w:asciiTheme="majorEastAsia" w:eastAsiaTheme="majorEastAsia" w:hAnsiTheme="majorEastAsia" w:cs="Times New Roman"/>
          <w:kern w:val="0"/>
          <w14:ligatures w14:val="none"/>
        </w:rPr>
        <w:t xml:space="preserve">In real life, if someone struggles with media addiction—if the temptations of media repeatedly cause them to fall—then taking up the sword means having a Word that directly confronts that </w:t>
      </w:r>
      <w:r w:rsidR="00B03AB1" w:rsidRPr="00EF214B">
        <w:rPr>
          <w:rFonts w:asciiTheme="majorEastAsia" w:eastAsiaTheme="majorEastAsia" w:hAnsiTheme="majorEastAsia" w:cs="Times New Roman"/>
          <w:kern w:val="0"/>
          <w14:ligatures w14:val="none"/>
        </w:rPr>
        <w:t xml:space="preserve">the media </w:t>
      </w:r>
      <w:r w:rsidRPr="00EF214B">
        <w:rPr>
          <w:rFonts w:asciiTheme="majorEastAsia" w:eastAsiaTheme="majorEastAsia" w:hAnsiTheme="majorEastAsia" w:cs="Times New Roman"/>
          <w:kern w:val="0"/>
          <w14:ligatures w14:val="none"/>
        </w:rPr>
        <w:t>temptation, and then actually using that Word to win the battle.</w:t>
      </w:r>
    </w:p>
    <w:p w14:paraId="52534659" w14:textId="77777777" w:rsidR="00EE57F8" w:rsidRPr="00EF214B" w:rsidRDefault="00EE57F8" w:rsidP="00EE57F8">
      <w:pPr>
        <w:spacing w:before="100" w:beforeAutospacing="1" w:after="100" w:afterAutospacing="1" w:line="240" w:lineRule="auto"/>
        <w:rPr>
          <w:rFonts w:asciiTheme="majorEastAsia" w:eastAsiaTheme="majorEastAsia" w:hAnsiTheme="majorEastAsia" w:cs="Times New Roman"/>
          <w:kern w:val="0"/>
          <w14:ligatures w14:val="none"/>
        </w:rPr>
      </w:pPr>
      <w:r w:rsidRPr="00EF214B">
        <w:rPr>
          <w:rFonts w:asciiTheme="majorEastAsia" w:eastAsiaTheme="majorEastAsia" w:hAnsiTheme="majorEastAsia" w:cs="Times New Roman"/>
          <w:kern w:val="0"/>
          <w14:ligatures w14:val="none"/>
        </w:rPr>
        <w:t>For example, Galatians 6:8 says:</w:t>
      </w:r>
      <w:r w:rsidRPr="00EF214B">
        <w:rPr>
          <w:rFonts w:asciiTheme="majorEastAsia" w:eastAsiaTheme="majorEastAsia" w:hAnsiTheme="majorEastAsia" w:cs="Times New Roman"/>
          <w:kern w:val="0"/>
          <w14:ligatures w14:val="none"/>
        </w:rPr>
        <w:br/>
        <w:t xml:space="preserve">“The one who </w:t>
      </w:r>
      <w:r w:rsidRPr="000C5D97">
        <w:rPr>
          <w:rFonts w:asciiTheme="majorEastAsia" w:eastAsiaTheme="majorEastAsia" w:hAnsiTheme="majorEastAsia" w:cs="Times New Roman"/>
          <w:kern w:val="0"/>
          <w:u w:val="single"/>
          <w14:ligatures w14:val="none"/>
        </w:rPr>
        <w:t>sows to please his sinful nature</w:t>
      </w:r>
      <w:r w:rsidRPr="00EF214B">
        <w:rPr>
          <w:rFonts w:asciiTheme="majorEastAsia" w:eastAsiaTheme="majorEastAsia" w:hAnsiTheme="majorEastAsia" w:cs="Times New Roman"/>
          <w:kern w:val="0"/>
          <w14:ligatures w14:val="none"/>
        </w:rPr>
        <w:t xml:space="preserve">, from that nature will reap destruction; the one who </w:t>
      </w:r>
      <w:r w:rsidRPr="000C5D97">
        <w:rPr>
          <w:rFonts w:asciiTheme="majorEastAsia" w:eastAsiaTheme="majorEastAsia" w:hAnsiTheme="majorEastAsia" w:cs="Times New Roman"/>
          <w:kern w:val="0"/>
          <w:u w:val="single"/>
          <w14:ligatures w14:val="none"/>
        </w:rPr>
        <w:t>sows to please the Spirit</w:t>
      </w:r>
      <w:r w:rsidRPr="00EF214B">
        <w:rPr>
          <w:rFonts w:asciiTheme="majorEastAsia" w:eastAsiaTheme="majorEastAsia" w:hAnsiTheme="majorEastAsia" w:cs="Times New Roman"/>
          <w:kern w:val="0"/>
          <w14:ligatures w14:val="none"/>
        </w:rPr>
        <w:t>, from the Spirit will reap eternal life.”</w:t>
      </w:r>
    </w:p>
    <w:p w14:paraId="5FBE9BB2" w14:textId="77777777" w:rsidR="00EE57F8" w:rsidRPr="00EF214B" w:rsidRDefault="00EE57F8" w:rsidP="00EE57F8">
      <w:pPr>
        <w:spacing w:before="100" w:beforeAutospacing="1" w:after="100" w:afterAutospacing="1" w:line="240" w:lineRule="auto"/>
        <w:rPr>
          <w:rFonts w:asciiTheme="majorEastAsia" w:eastAsiaTheme="majorEastAsia" w:hAnsiTheme="majorEastAsia" w:cs="Times New Roman"/>
          <w:kern w:val="0"/>
          <w14:ligatures w14:val="none"/>
        </w:rPr>
      </w:pPr>
      <w:r w:rsidRPr="00EF214B">
        <w:rPr>
          <w:rFonts w:asciiTheme="majorEastAsia" w:eastAsiaTheme="majorEastAsia" w:hAnsiTheme="majorEastAsia" w:cs="Times New Roman"/>
          <w:kern w:val="0"/>
          <w14:ligatures w14:val="none"/>
        </w:rPr>
        <w:t>To fight like this, we must eat the daily bread Word deeply.</w:t>
      </w:r>
      <w:r w:rsidRPr="00EF214B">
        <w:rPr>
          <w:rFonts w:asciiTheme="majorEastAsia" w:eastAsiaTheme="majorEastAsia" w:hAnsiTheme="majorEastAsia" w:cs="Times New Roman"/>
          <w:kern w:val="0"/>
          <w14:ligatures w14:val="none"/>
        </w:rPr>
        <w:br/>
        <w:t>And even when we read the daily bread Word, we must come to the Lord with humility. We should hunger and pray: “Lord, give me the Word I need for today’s battle.”</w:t>
      </w:r>
    </w:p>
    <w:p w14:paraId="2E67F3ED" w14:textId="77777777" w:rsidR="00EE57F8" w:rsidRPr="00EF214B" w:rsidRDefault="00EE57F8" w:rsidP="00EE57F8">
      <w:pPr>
        <w:spacing w:before="100" w:beforeAutospacing="1" w:after="100" w:afterAutospacing="1" w:line="240" w:lineRule="auto"/>
        <w:rPr>
          <w:rFonts w:asciiTheme="majorEastAsia" w:eastAsiaTheme="majorEastAsia" w:hAnsiTheme="majorEastAsia" w:cs="Times New Roman"/>
          <w:kern w:val="0"/>
          <w14:ligatures w14:val="none"/>
        </w:rPr>
      </w:pPr>
      <w:r w:rsidRPr="00EF214B">
        <w:rPr>
          <w:rFonts w:asciiTheme="majorEastAsia" w:eastAsiaTheme="majorEastAsia" w:hAnsiTheme="majorEastAsia" w:cs="Times New Roman"/>
          <w:kern w:val="0"/>
          <w14:ligatures w14:val="none"/>
        </w:rPr>
        <w:t>And God will surely give it.</w:t>
      </w:r>
    </w:p>
    <w:p w14:paraId="65059307" w14:textId="77777777" w:rsidR="00EE57F8" w:rsidRPr="00EF214B" w:rsidRDefault="00EE57F8" w:rsidP="00EE57F8">
      <w:pPr>
        <w:spacing w:before="100" w:beforeAutospacing="1" w:after="100" w:afterAutospacing="1" w:line="240" w:lineRule="auto"/>
        <w:rPr>
          <w:rFonts w:asciiTheme="majorEastAsia" w:eastAsiaTheme="majorEastAsia" w:hAnsiTheme="majorEastAsia" w:cs="Times New Roman"/>
          <w:kern w:val="0"/>
          <w14:ligatures w14:val="none"/>
        </w:rPr>
      </w:pPr>
      <w:r w:rsidRPr="00EF214B">
        <w:rPr>
          <w:rFonts w:asciiTheme="majorEastAsia" w:eastAsiaTheme="majorEastAsia" w:hAnsiTheme="majorEastAsia" w:cs="Times New Roman"/>
          <w:kern w:val="0"/>
          <w14:ligatures w14:val="none"/>
        </w:rPr>
        <w:t xml:space="preserve">But to use the Word freely—naturally, powerfully—there is something </w:t>
      </w:r>
      <w:proofErr w:type="gramStart"/>
      <w:r w:rsidRPr="00EF214B">
        <w:rPr>
          <w:rFonts w:asciiTheme="majorEastAsia" w:eastAsiaTheme="majorEastAsia" w:hAnsiTheme="majorEastAsia" w:cs="Times New Roman"/>
          <w:kern w:val="0"/>
          <w14:ligatures w14:val="none"/>
        </w:rPr>
        <w:t>absolutely necessary</w:t>
      </w:r>
      <w:proofErr w:type="gramEnd"/>
      <w:r w:rsidRPr="00EF214B">
        <w:rPr>
          <w:rFonts w:asciiTheme="majorEastAsia" w:eastAsiaTheme="majorEastAsia" w:hAnsiTheme="majorEastAsia" w:cs="Times New Roman"/>
          <w:kern w:val="0"/>
          <w14:ligatures w14:val="none"/>
        </w:rPr>
        <w:t xml:space="preserve">: meditation. The Word must become a sword that governs and rules </w:t>
      </w:r>
      <w:r w:rsidRPr="00EF214B">
        <w:rPr>
          <w:rFonts w:asciiTheme="majorEastAsia" w:eastAsiaTheme="majorEastAsia" w:hAnsiTheme="majorEastAsia" w:cs="Times New Roman"/>
          <w:kern w:val="0"/>
          <w14:ligatures w14:val="none"/>
        </w:rPr>
        <w:lastRenderedPageBreak/>
        <w:t>our thoughts. Without meditation, it stays as information. But through meditation, it becomes a weapon.</w:t>
      </w:r>
    </w:p>
    <w:p w14:paraId="6C1F2A7B" w14:textId="77777777" w:rsidR="00B03AB1" w:rsidRPr="00EF214B" w:rsidRDefault="00B03AB1" w:rsidP="00B03AB1">
      <w:pPr>
        <w:pStyle w:val="NormalWeb"/>
        <w:rPr>
          <w:rFonts w:asciiTheme="majorEastAsia" w:eastAsiaTheme="majorEastAsia" w:hAnsiTheme="majorEastAsia"/>
        </w:rPr>
      </w:pPr>
      <w:r w:rsidRPr="00EF214B">
        <w:rPr>
          <w:rFonts w:asciiTheme="majorEastAsia" w:eastAsiaTheme="majorEastAsia" w:hAnsiTheme="majorEastAsia"/>
        </w:rPr>
        <w:t xml:space="preserve">Meditation moves the Word from </w:t>
      </w:r>
      <w:r w:rsidRPr="00EF214B">
        <w:rPr>
          <w:rStyle w:val="Strong"/>
          <w:rFonts w:asciiTheme="majorEastAsia" w:eastAsiaTheme="majorEastAsia" w:hAnsiTheme="majorEastAsia"/>
          <w:b w:val="0"/>
          <w:bCs w:val="0"/>
        </w:rPr>
        <w:t>information</w:t>
      </w:r>
      <w:r w:rsidRPr="00EF214B">
        <w:rPr>
          <w:rFonts w:asciiTheme="majorEastAsia" w:eastAsiaTheme="majorEastAsia" w:hAnsiTheme="majorEastAsia"/>
        </w:rPr>
        <w:t xml:space="preserve"> to </w:t>
      </w:r>
      <w:r w:rsidRPr="00EF214B">
        <w:rPr>
          <w:rStyle w:val="Strong"/>
          <w:rFonts w:asciiTheme="majorEastAsia" w:eastAsiaTheme="majorEastAsia" w:hAnsiTheme="majorEastAsia"/>
          <w:b w:val="0"/>
          <w:bCs w:val="0"/>
        </w:rPr>
        <w:t>revelation</w:t>
      </w:r>
      <w:r w:rsidRPr="00EF214B">
        <w:rPr>
          <w:rFonts w:asciiTheme="majorEastAsia" w:eastAsiaTheme="majorEastAsia" w:hAnsiTheme="majorEastAsia"/>
        </w:rPr>
        <w:t xml:space="preserve">. And then revelation becomes something that </w:t>
      </w:r>
      <w:r w:rsidRPr="00EF214B">
        <w:rPr>
          <w:rStyle w:val="Strong"/>
          <w:rFonts w:asciiTheme="majorEastAsia" w:eastAsiaTheme="majorEastAsia" w:hAnsiTheme="majorEastAsia"/>
          <w:b w:val="0"/>
          <w:bCs w:val="0"/>
        </w:rPr>
        <w:t>governs my life</w:t>
      </w:r>
      <w:r w:rsidRPr="00EF214B">
        <w:rPr>
          <w:rFonts w:asciiTheme="majorEastAsia" w:eastAsiaTheme="majorEastAsia" w:hAnsiTheme="majorEastAsia"/>
        </w:rPr>
        <w:t>.</w:t>
      </w:r>
    </w:p>
    <w:p w14:paraId="02ADAC52" w14:textId="3AF5A23A" w:rsidR="00B03AB1" w:rsidRPr="00EF214B" w:rsidRDefault="00B03AB1" w:rsidP="00B03AB1">
      <w:pPr>
        <w:pStyle w:val="NormalWeb"/>
        <w:rPr>
          <w:rFonts w:asciiTheme="majorEastAsia" w:eastAsiaTheme="majorEastAsia" w:hAnsiTheme="majorEastAsia"/>
        </w:rPr>
      </w:pPr>
      <w:r w:rsidRPr="00EF214B">
        <w:rPr>
          <w:rFonts w:asciiTheme="majorEastAsia" w:eastAsiaTheme="majorEastAsia" w:hAnsiTheme="majorEastAsia"/>
        </w:rPr>
        <w:t xml:space="preserve">If you eat raw rice, your stomach will hurt. Even if you eat half-cooked rice, your stomach will still hurt. In the same way, </w:t>
      </w:r>
      <w:r w:rsidR="000C5D97">
        <w:rPr>
          <w:rFonts w:asciiTheme="majorEastAsia" w:eastAsiaTheme="majorEastAsia" w:hAnsiTheme="majorEastAsia"/>
        </w:rPr>
        <w:t xml:space="preserve">without meditation, we cannot resist Satan’s attack </w:t>
      </w:r>
      <w:proofErr w:type="spellStart"/>
      <w:proofErr w:type="gramStart"/>
      <w:r w:rsidR="000C5D97">
        <w:rPr>
          <w:rFonts w:asciiTheme="majorEastAsia" w:eastAsiaTheme="majorEastAsia" w:hAnsiTheme="majorEastAsia"/>
        </w:rPr>
        <w:t>effective;ly</w:t>
      </w:r>
      <w:proofErr w:type="spellEnd"/>
      <w:proofErr w:type="gramEnd"/>
      <w:r w:rsidR="000C5D97">
        <w:rPr>
          <w:rFonts w:asciiTheme="majorEastAsia" w:eastAsiaTheme="majorEastAsia" w:hAnsiTheme="majorEastAsia"/>
        </w:rPr>
        <w:t>. M</w:t>
      </w:r>
      <w:r w:rsidRPr="00EF214B">
        <w:rPr>
          <w:rFonts w:asciiTheme="majorEastAsia" w:eastAsiaTheme="majorEastAsia" w:hAnsiTheme="majorEastAsia"/>
        </w:rPr>
        <w:t xml:space="preserve">editation is not simply “thinking about” the Word for a moment. It is repeating it inwardly—murmuring it, turning it over </w:t>
      </w:r>
      <w:proofErr w:type="gramStart"/>
      <w:r w:rsidRPr="00EF214B">
        <w:rPr>
          <w:rFonts w:asciiTheme="majorEastAsia" w:eastAsiaTheme="majorEastAsia" w:hAnsiTheme="majorEastAsia"/>
        </w:rPr>
        <w:t>again and again</w:t>
      </w:r>
      <w:proofErr w:type="gramEnd"/>
      <w:r w:rsidRPr="00EF214B">
        <w:rPr>
          <w:rFonts w:asciiTheme="majorEastAsia" w:eastAsiaTheme="majorEastAsia" w:hAnsiTheme="majorEastAsia"/>
        </w:rPr>
        <w:t xml:space="preserve">—until it goes beyond my thoughts and begins to </w:t>
      </w:r>
      <w:r w:rsidRPr="00EF214B">
        <w:rPr>
          <w:rStyle w:val="Strong"/>
          <w:rFonts w:asciiTheme="majorEastAsia" w:eastAsiaTheme="majorEastAsia" w:hAnsiTheme="majorEastAsia"/>
          <w:b w:val="0"/>
          <w:bCs w:val="0"/>
        </w:rPr>
        <w:t>govern my consciousness</w:t>
      </w:r>
      <w:r w:rsidRPr="00EF214B">
        <w:rPr>
          <w:rFonts w:asciiTheme="majorEastAsia" w:eastAsiaTheme="majorEastAsia" w:hAnsiTheme="majorEastAsia"/>
        </w:rPr>
        <w:t>.</w:t>
      </w:r>
    </w:p>
    <w:p w14:paraId="5BB86E06" w14:textId="77777777" w:rsidR="00B03AB1" w:rsidRPr="00EF214B" w:rsidRDefault="00B03AB1" w:rsidP="00B03AB1">
      <w:pPr>
        <w:pStyle w:val="NormalWeb"/>
        <w:rPr>
          <w:rFonts w:asciiTheme="majorEastAsia" w:eastAsiaTheme="majorEastAsia" w:hAnsiTheme="majorEastAsia"/>
        </w:rPr>
      </w:pPr>
      <w:r w:rsidRPr="00EF214B">
        <w:rPr>
          <w:rFonts w:asciiTheme="majorEastAsia" w:eastAsiaTheme="majorEastAsia" w:hAnsiTheme="majorEastAsia"/>
        </w:rPr>
        <w:t xml:space="preserve">And then we must move into the next stage: </w:t>
      </w:r>
      <w:r w:rsidRPr="00EF214B">
        <w:rPr>
          <w:rStyle w:val="Strong"/>
          <w:rFonts w:asciiTheme="majorEastAsia" w:eastAsiaTheme="majorEastAsia" w:hAnsiTheme="majorEastAsia"/>
          <w:b w:val="0"/>
          <w:bCs w:val="0"/>
        </w:rPr>
        <w:t xml:space="preserve">speaking the Word </w:t>
      </w:r>
      <w:proofErr w:type="gramStart"/>
      <w:r w:rsidRPr="00EF214B">
        <w:rPr>
          <w:rStyle w:val="Strong"/>
          <w:rFonts w:asciiTheme="majorEastAsia" w:eastAsiaTheme="majorEastAsia" w:hAnsiTheme="majorEastAsia"/>
          <w:b w:val="0"/>
          <w:bCs w:val="0"/>
        </w:rPr>
        <w:t>aloud—declaring</w:t>
      </w:r>
      <w:proofErr w:type="gramEnd"/>
      <w:r w:rsidRPr="00EF214B">
        <w:rPr>
          <w:rStyle w:val="Strong"/>
          <w:rFonts w:asciiTheme="majorEastAsia" w:eastAsiaTheme="majorEastAsia" w:hAnsiTheme="majorEastAsia"/>
          <w:b w:val="0"/>
          <w:bCs w:val="0"/>
        </w:rPr>
        <w:t xml:space="preserve"> it, even roaring it</w:t>
      </w:r>
      <w:r w:rsidRPr="00EF214B">
        <w:rPr>
          <w:rFonts w:asciiTheme="majorEastAsia" w:eastAsiaTheme="majorEastAsia" w:hAnsiTheme="majorEastAsia"/>
        </w:rPr>
        <w:t xml:space="preserve"> (</w:t>
      </w:r>
      <w:proofErr w:type="spellStart"/>
      <w:r w:rsidRPr="00EF214B">
        <w:rPr>
          <w:rFonts w:asciiTheme="majorEastAsia" w:eastAsiaTheme="majorEastAsia" w:hAnsiTheme="majorEastAsia"/>
        </w:rPr>
        <w:t>hagadah</w:t>
      </w:r>
      <w:proofErr w:type="spellEnd"/>
      <w:r w:rsidRPr="00EF214B">
        <w:rPr>
          <w:rFonts w:asciiTheme="majorEastAsia" w:eastAsiaTheme="majorEastAsia" w:hAnsiTheme="majorEastAsia"/>
        </w:rPr>
        <w:t xml:space="preserve">). When we do </w:t>
      </w:r>
      <w:proofErr w:type="spellStart"/>
      <w:r w:rsidRPr="00EF214B">
        <w:rPr>
          <w:rFonts w:asciiTheme="majorEastAsia" w:eastAsiaTheme="majorEastAsia" w:hAnsiTheme="majorEastAsia"/>
        </w:rPr>
        <w:t>hagadah</w:t>
      </w:r>
      <w:proofErr w:type="spellEnd"/>
      <w:r w:rsidRPr="00EF214B">
        <w:rPr>
          <w:rFonts w:asciiTheme="majorEastAsia" w:eastAsiaTheme="majorEastAsia" w:hAnsiTheme="majorEastAsia"/>
        </w:rPr>
        <w:t xml:space="preserve">, we receive </w:t>
      </w:r>
      <w:r w:rsidRPr="00EF214B">
        <w:rPr>
          <w:rStyle w:val="Strong"/>
          <w:rFonts w:asciiTheme="majorEastAsia" w:eastAsiaTheme="majorEastAsia" w:hAnsiTheme="majorEastAsia"/>
          <w:b w:val="0"/>
          <w:bCs w:val="0"/>
        </w:rPr>
        <w:t>boldness, faith, and spiritual insight</w:t>
      </w:r>
      <w:r w:rsidRPr="00EF214B">
        <w:rPr>
          <w:rFonts w:asciiTheme="majorEastAsia" w:eastAsiaTheme="majorEastAsia" w:hAnsiTheme="majorEastAsia"/>
        </w:rPr>
        <w:t xml:space="preserve">. That is the benefit of </w:t>
      </w:r>
      <w:proofErr w:type="spellStart"/>
      <w:r w:rsidRPr="00EF214B">
        <w:rPr>
          <w:rFonts w:asciiTheme="majorEastAsia" w:eastAsiaTheme="majorEastAsia" w:hAnsiTheme="majorEastAsia"/>
        </w:rPr>
        <w:t>hagadah</w:t>
      </w:r>
      <w:proofErr w:type="spellEnd"/>
      <w:r w:rsidRPr="00EF214B">
        <w:rPr>
          <w:rFonts w:asciiTheme="majorEastAsia" w:eastAsiaTheme="majorEastAsia" w:hAnsiTheme="majorEastAsia"/>
        </w:rPr>
        <w:t>.</w:t>
      </w:r>
    </w:p>
    <w:p w14:paraId="4D61CAC7" w14:textId="77777777" w:rsidR="00B03AB1" w:rsidRPr="00EF214B" w:rsidRDefault="00B03AB1" w:rsidP="00B03AB1">
      <w:pPr>
        <w:pStyle w:val="NormalWeb"/>
        <w:rPr>
          <w:rFonts w:asciiTheme="majorEastAsia" w:eastAsiaTheme="majorEastAsia" w:hAnsiTheme="majorEastAsia"/>
        </w:rPr>
      </w:pPr>
      <w:r w:rsidRPr="00EF214B">
        <w:rPr>
          <w:rFonts w:asciiTheme="majorEastAsia" w:eastAsiaTheme="majorEastAsia" w:hAnsiTheme="majorEastAsia"/>
        </w:rPr>
        <w:t xml:space="preserve">Through this process, the Word of God becomes </w:t>
      </w:r>
      <w:r w:rsidRPr="00EF214B">
        <w:rPr>
          <w:rStyle w:val="Strong"/>
          <w:rFonts w:asciiTheme="majorEastAsia" w:eastAsiaTheme="majorEastAsia" w:hAnsiTheme="majorEastAsia"/>
          <w:b w:val="0"/>
          <w:bCs w:val="0"/>
        </w:rPr>
        <w:t>the sword of the Spirit</w:t>
      </w:r>
      <w:r w:rsidRPr="00EF214B">
        <w:rPr>
          <w:rFonts w:asciiTheme="majorEastAsia" w:eastAsiaTheme="majorEastAsia" w:hAnsiTheme="majorEastAsia"/>
        </w:rPr>
        <w:t>. It aligns my thoughts with God’s thoughts. It aligns my speech with His will. And it leads me into obedience.</w:t>
      </w:r>
    </w:p>
    <w:p w14:paraId="3BAD02AB" w14:textId="77777777" w:rsidR="00B03AB1" w:rsidRPr="00EF214B" w:rsidRDefault="00B03AB1" w:rsidP="00B03AB1">
      <w:pPr>
        <w:pStyle w:val="NormalWeb"/>
        <w:rPr>
          <w:rFonts w:asciiTheme="majorEastAsia" w:eastAsiaTheme="majorEastAsia" w:hAnsiTheme="majorEastAsia"/>
        </w:rPr>
      </w:pPr>
      <w:r w:rsidRPr="00EF214B">
        <w:rPr>
          <w:rFonts w:asciiTheme="majorEastAsia" w:eastAsiaTheme="majorEastAsia" w:hAnsiTheme="majorEastAsia"/>
        </w:rPr>
        <w:t xml:space="preserve">The more we meditate on the Word—the more we practice </w:t>
      </w:r>
      <w:proofErr w:type="spellStart"/>
      <w:r w:rsidRPr="00EF214B">
        <w:rPr>
          <w:rFonts w:asciiTheme="majorEastAsia" w:eastAsiaTheme="majorEastAsia" w:hAnsiTheme="majorEastAsia"/>
        </w:rPr>
        <w:t>hagadah</w:t>
      </w:r>
      <w:proofErr w:type="spellEnd"/>
      <w:r w:rsidRPr="00EF214B">
        <w:rPr>
          <w:rFonts w:asciiTheme="majorEastAsia" w:eastAsiaTheme="majorEastAsia" w:hAnsiTheme="majorEastAsia"/>
        </w:rPr>
        <w:t xml:space="preserve">—our </w:t>
      </w:r>
      <w:r w:rsidRPr="00EF214B">
        <w:rPr>
          <w:rStyle w:val="Strong"/>
          <w:rFonts w:asciiTheme="majorEastAsia" w:eastAsiaTheme="majorEastAsia" w:hAnsiTheme="majorEastAsia"/>
          <w:b w:val="0"/>
          <w:bCs w:val="0"/>
        </w:rPr>
        <w:t>mind, emotions, and will</w:t>
      </w:r>
      <w:r w:rsidRPr="00EF214B">
        <w:rPr>
          <w:rFonts w:asciiTheme="majorEastAsia" w:eastAsiaTheme="majorEastAsia" w:hAnsiTheme="majorEastAsia"/>
        </w:rPr>
        <w:t xml:space="preserve"> become increasingly governed by the Word. Through </w:t>
      </w:r>
      <w:proofErr w:type="spellStart"/>
      <w:r w:rsidRPr="00EF214B">
        <w:rPr>
          <w:rFonts w:asciiTheme="majorEastAsia" w:eastAsiaTheme="majorEastAsia" w:hAnsiTheme="majorEastAsia"/>
        </w:rPr>
        <w:t>hagadah</w:t>
      </w:r>
      <w:proofErr w:type="spellEnd"/>
      <w:r w:rsidRPr="00EF214B">
        <w:rPr>
          <w:rFonts w:asciiTheme="majorEastAsia" w:eastAsiaTheme="majorEastAsia" w:hAnsiTheme="majorEastAsia"/>
        </w:rPr>
        <w:t xml:space="preserve">, I begin to see as God sees, and I begin to speak as God speaks. And through </w:t>
      </w:r>
      <w:proofErr w:type="spellStart"/>
      <w:r w:rsidRPr="00EF214B">
        <w:rPr>
          <w:rFonts w:asciiTheme="majorEastAsia" w:eastAsiaTheme="majorEastAsia" w:hAnsiTheme="majorEastAsia"/>
        </w:rPr>
        <w:t>hagadah</w:t>
      </w:r>
      <w:proofErr w:type="spellEnd"/>
      <w:r w:rsidRPr="00EF214B">
        <w:rPr>
          <w:rFonts w:asciiTheme="majorEastAsia" w:eastAsiaTheme="majorEastAsia" w:hAnsiTheme="majorEastAsia"/>
        </w:rPr>
        <w:t>, what looks impossible becomes possible. This transforms our lives completely.</w:t>
      </w:r>
    </w:p>
    <w:p w14:paraId="1D1953F1" w14:textId="78EF1590" w:rsidR="000C5D97" w:rsidRDefault="00B03AB1" w:rsidP="00B03AB1">
      <w:pPr>
        <w:pStyle w:val="NormalWeb"/>
        <w:rPr>
          <w:rFonts w:asciiTheme="majorEastAsia" w:eastAsiaTheme="majorEastAsia" w:hAnsiTheme="majorEastAsia"/>
        </w:rPr>
      </w:pPr>
      <w:r w:rsidRPr="00EF214B">
        <w:rPr>
          <w:rFonts w:asciiTheme="majorEastAsia" w:eastAsiaTheme="majorEastAsia" w:hAnsiTheme="majorEastAsia"/>
        </w:rPr>
        <w:t xml:space="preserve">When I don’t want to obey, and when I want to watch more media, it is because my heart is drawn toward things that satisfy the flesh—things that will eventually decay and perish. That is why we must meditate, and that is why we must practice </w:t>
      </w:r>
      <w:proofErr w:type="spellStart"/>
      <w:r w:rsidRPr="00EF214B">
        <w:rPr>
          <w:rFonts w:asciiTheme="majorEastAsia" w:eastAsiaTheme="majorEastAsia" w:hAnsiTheme="majorEastAsia"/>
        </w:rPr>
        <w:t>hagadah</w:t>
      </w:r>
      <w:proofErr w:type="spellEnd"/>
      <w:r w:rsidRPr="00EF214B">
        <w:rPr>
          <w:rFonts w:asciiTheme="majorEastAsia" w:eastAsiaTheme="majorEastAsia" w:hAnsiTheme="majorEastAsia"/>
        </w:rPr>
        <w:t>.</w:t>
      </w:r>
      <w:r w:rsidR="000C5D97">
        <w:rPr>
          <w:rFonts w:asciiTheme="majorEastAsia" w:eastAsiaTheme="majorEastAsia" w:hAnsiTheme="majorEastAsia"/>
        </w:rPr>
        <w:t xml:space="preserve"> If we speak “I want to sow to please the Holy spirit and reap eternal life (true joy) from the Spirit. IF we speak this word </w:t>
      </w:r>
      <w:proofErr w:type="gramStart"/>
      <w:r w:rsidR="000C5D97">
        <w:rPr>
          <w:rFonts w:asciiTheme="majorEastAsia" w:eastAsiaTheme="majorEastAsia" w:hAnsiTheme="majorEastAsia"/>
        </w:rPr>
        <w:t>again and again</w:t>
      </w:r>
      <w:proofErr w:type="gramEnd"/>
      <w:r w:rsidR="000C5D97">
        <w:rPr>
          <w:rFonts w:asciiTheme="majorEastAsia" w:eastAsiaTheme="majorEastAsia" w:hAnsiTheme="majorEastAsia"/>
        </w:rPr>
        <w:t>, Satan will lose power and leave us.</w:t>
      </w:r>
    </w:p>
    <w:p w14:paraId="416C764C" w14:textId="52F85D1F" w:rsidR="00B03AB1" w:rsidRPr="00EF214B" w:rsidRDefault="00B03AB1" w:rsidP="00B03AB1">
      <w:pPr>
        <w:pStyle w:val="NormalWeb"/>
        <w:rPr>
          <w:rFonts w:asciiTheme="majorEastAsia" w:eastAsiaTheme="majorEastAsia" w:hAnsiTheme="majorEastAsia"/>
        </w:rPr>
      </w:pPr>
      <w:r w:rsidRPr="00EF214B">
        <w:rPr>
          <w:rFonts w:asciiTheme="majorEastAsia" w:eastAsiaTheme="majorEastAsia" w:hAnsiTheme="majorEastAsia"/>
        </w:rPr>
        <w:lastRenderedPageBreak/>
        <w:t>Joshua 1:8 says:</w:t>
      </w:r>
      <w:r w:rsidRPr="00EF214B">
        <w:rPr>
          <w:rFonts w:asciiTheme="majorEastAsia" w:eastAsiaTheme="majorEastAsia" w:hAnsiTheme="majorEastAsia"/>
        </w:rPr>
        <w:br/>
        <w:t>“Keep this Book of the Law always on your lips; meditate on it day and night, so that you may be careful to do everything written in it. Then you will be prosperous and successful.” (Joshua 1:8)</w:t>
      </w:r>
    </w:p>
    <w:p w14:paraId="7903233D" w14:textId="77777777" w:rsidR="00B03AB1" w:rsidRPr="00EF214B" w:rsidRDefault="00B03AB1" w:rsidP="00B03AB1">
      <w:pPr>
        <w:pStyle w:val="NormalWeb"/>
        <w:rPr>
          <w:rFonts w:asciiTheme="majorEastAsia" w:eastAsiaTheme="majorEastAsia" w:hAnsiTheme="majorEastAsia"/>
        </w:rPr>
      </w:pPr>
      <w:r w:rsidRPr="00EF214B">
        <w:rPr>
          <w:rFonts w:asciiTheme="majorEastAsia" w:eastAsiaTheme="majorEastAsia" w:hAnsiTheme="majorEastAsia"/>
        </w:rPr>
        <w:t>Psalm 1:1–3 says:</w:t>
      </w:r>
      <w:r w:rsidRPr="00EF214B">
        <w:rPr>
          <w:rFonts w:asciiTheme="majorEastAsia" w:eastAsiaTheme="majorEastAsia" w:hAnsiTheme="majorEastAsia"/>
        </w:rPr>
        <w:br/>
        <w:t>“</w:t>
      </w:r>
      <w:r w:rsidRPr="00EF214B">
        <w:rPr>
          <w:rFonts w:asciiTheme="majorEastAsia" w:eastAsiaTheme="majorEastAsia" w:hAnsiTheme="majorEastAsia"/>
          <w:u w:val="single"/>
        </w:rPr>
        <w:t>Blessed is the one who</w:t>
      </w:r>
      <w:r w:rsidRPr="00EF214B">
        <w:rPr>
          <w:rFonts w:asciiTheme="majorEastAsia" w:eastAsiaTheme="majorEastAsia" w:hAnsiTheme="majorEastAsia"/>
        </w:rPr>
        <w:t xml:space="preserve"> does not walk in step with the wicked or stand in the way that sinners take or sit in the company of mockers, but </w:t>
      </w:r>
      <w:r w:rsidRPr="00EF214B">
        <w:rPr>
          <w:rFonts w:asciiTheme="majorEastAsia" w:eastAsiaTheme="majorEastAsia" w:hAnsiTheme="majorEastAsia"/>
          <w:u w:val="single"/>
        </w:rPr>
        <w:t xml:space="preserve">whose delight is in the law of the LORD, and who meditates on his </w:t>
      </w:r>
      <w:proofErr w:type="gramStart"/>
      <w:r w:rsidRPr="00EF214B">
        <w:rPr>
          <w:rFonts w:asciiTheme="majorEastAsia" w:eastAsiaTheme="majorEastAsia" w:hAnsiTheme="majorEastAsia"/>
          <w:u w:val="single"/>
        </w:rPr>
        <w:t>law day</w:t>
      </w:r>
      <w:proofErr w:type="gramEnd"/>
      <w:r w:rsidRPr="00EF214B">
        <w:rPr>
          <w:rFonts w:asciiTheme="majorEastAsia" w:eastAsiaTheme="majorEastAsia" w:hAnsiTheme="majorEastAsia"/>
          <w:u w:val="single"/>
        </w:rPr>
        <w:t xml:space="preserve"> and night. That person is like a tree planted by streams of water, which yields its fruit in season and whose leaf does not wither—whatever they do prospers.</w:t>
      </w:r>
      <w:r w:rsidRPr="00EF214B">
        <w:rPr>
          <w:rFonts w:asciiTheme="majorEastAsia" w:eastAsiaTheme="majorEastAsia" w:hAnsiTheme="majorEastAsia"/>
        </w:rPr>
        <w:t>” (Psalm 1:1–3)</w:t>
      </w:r>
    </w:p>
    <w:p w14:paraId="086BCF01" w14:textId="77777777" w:rsidR="00B03AB1" w:rsidRPr="00EF214B" w:rsidRDefault="00B03AB1" w:rsidP="00B03AB1">
      <w:pPr>
        <w:pStyle w:val="NormalWeb"/>
        <w:rPr>
          <w:rFonts w:asciiTheme="majorEastAsia" w:eastAsiaTheme="majorEastAsia" w:hAnsiTheme="majorEastAsia"/>
        </w:rPr>
      </w:pPr>
      <w:r w:rsidRPr="00EF214B">
        <w:rPr>
          <w:rFonts w:asciiTheme="majorEastAsia" w:eastAsiaTheme="majorEastAsia" w:hAnsiTheme="majorEastAsia"/>
        </w:rPr>
        <w:t xml:space="preserve">Our thoughts have been deeply dyed by the world. Habitually, we think and act the way we always have. That is why we must continually read the Word and practice </w:t>
      </w:r>
      <w:proofErr w:type="spellStart"/>
      <w:r w:rsidRPr="00EF214B">
        <w:rPr>
          <w:rFonts w:asciiTheme="majorEastAsia" w:eastAsiaTheme="majorEastAsia" w:hAnsiTheme="majorEastAsia"/>
        </w:rPr>
        <w:t>hagadah</w:t>
      </w:r>
      <w:proofErr w:type="spellEnd"/>
      <w:r w:rsidRPr="00EF214B">
        <w:rPr>
          <w:rFonts w:asciiTheme="majorEastAsia" w:eastAsiaTheme="majorEastAsia" w:hAnsiTheme="majorEastAsia"/>
        </w:rPr>
        <w:t xml:space="preserve">—so that I, who was rooted in the world, now become rooted in God’s Word. Through </w:t>
      </w:r>
      <w:proofErr w:type="spellStart"/>
      <w:r w:rsidRPr="00EF214B">
        <w:rPr>
          <w:rFonts w:asciiTheme="majorEastAsia" w:eastAsiaTheme="majorEastAsia" w:hAnsiTheme="majorEastAsia"/>
        </w:rPr>
        <w:t>hagadah</w:t>
      </w:r>
      <w:proofErr w:type="spellEnd"/>
      <w:r w:rsidRPr="00EF214B">
        <w:rPr>
          <w:rFonts w:asciiTheme="majorEastAsia" w:eastAsiaTheme="majorEastAsia" w:hAnsiTheme="majorEastAsia"/>
        </w:rPr>
        <w:t>, the Word becomes internalized.</w:t>
      </w:r>
    </w:p>
    <w:p w14:paraId="2AF105CC" w14:textId="293E3006" w:rsidR="00B03AB1" w:rsidRPr="00EF214B" w:rsidRDefault="00B03AB1" w:rsidP="00B03AB1">
      <w:pPr>
        <w:pStyle w:val="NormalWeb"/>
        <w:rPr>
          <w:rFonts w:asciiTheme="majorEastAsia" w:eastAsiaTheme="majorEastAsia" w:hAnsiTheme="majorEastAsia"/>
        </w:rPr>
      </w:pPr>
      <w:r w:rsidRPr="00EF214B">
        <w:rPr>
          <w:rFonts w:asciiTheme="majorEastAsia" w:eastAsiaTheme="majorEastAsia" w:hAnsiTheme="majorEastAsia"/>
        </w:rPr>
        <w:t xml:space="preserve">When I was in the military, before jumping with a parachute, we received three weeks of ground training. If our main parachute doesn’t open, we must quickly deploy the reserve parachute in front of us or we will die. </w:t>
      </w:r>
      <w:proofErr w:type="gramStart"/>
      <w:r w:rsidRPr="00EF214B">
        <w:rPr>
          <w:rFonts w:asciiTheme="majorEastAsia" w:eastAsiaTheme="majorEastAsia" w:hAnsiTheme="majorEastAsia"/>
        </w:rPr>
        <w:t>So</w:t>
      </w:r>
      <w:proofErr w:type="gramEnd"/>
      <w:r w:rsidRPr="00EF214B">
        <w:rPr>
          <w:rFonts w:asciiTheme="majorEastAsia" w:eastAsiaTheme="majorEastAsia" w:hAnsiTheme="majorEastAsia"/>
        </w:rPr>
        <w:t xml:space="preserve"> after jumping out of the </w:t>
      </w:r>
      <w:r w:rsidR="00F97BF4" w:rsidRPr="00EF214B">
        <w:rPr>
          <w:rFonts w:asciiTheme="majorEastAsia" w:eastAsiaTheme="majorEastAsia" w:hAnsiTheme="majorEastAsia"/>
        </w:rPr>
        <w:t>plane</w:t>
      </w:r>
      <w:r w:rsidRPr="00EF214B">
        <w:rPr>
          <w:rFonts w:asciiTheme="majorEastAsia" w:eastAsiaTheme="majorEastAsia" w:hAnsiTheme="majorEastAsia"/>
        </w:rPr>
        <w:t>, we count about three seconds until the parachute opens—and if it doesn’t open, we must pull the reserve chute handle immediately.</w:t>
      </w:r>
    </w:p>
    <w:p w14:paraId="7B7831EE" w14:textId="5AA48000" w:rsidR="00B03AB1" w:rsidRPr="00EF214B" w:rsidRDefault="00B03AB1" w:rsidP="00B03AB1">
      <w:pPr>
        <w:pStyle w:val="NormalWeb"/>
        <w:rPr>
          <w:rFonts w:asciiTheme="majorEastAsia" w:eastAsiaTheme="majorEastAsia" w:hAnsiTheme="majorEastAsia"/>
        </w:rPr>
      </w:pPr>
      <w:r w:rsidRPr="00EF214B">
        <w:rPr>
          <w:rFonts w:asciiTheme="majorEastAsia" w:eastAsiaTheme="majorEastAsia" w:hAnsiTheme="majorEastAsia"/>
        </w:rPr>
        <w:t xml:space="preserve">To prepare for that moment, we practiced </w:t>
      </w:r>
      <w:proofErr w:type="gramStart"/>
      <w:r w:rsidRPr="00EF214B">
        <w:rPr>
          <w:rFonts w:asciiTheme="majorEastAsia" w:eastAsiaTheme="majorEastAsia" w:hAnsiTheme="majorEastAsia"/>
        </w:rPr>
        <w:t>again and again</w:t>
      </w:r>
      <w:proofErr w:type="gramEnd"/>
      <w:r w:rsidRPr="00EF214B">
        <w:rPr>
          <w:rFonts w:asciiTheme="majorEastAsia" w:eastAsiaTheme="majorEastAsia" w:hAnsiTheme="majorEastAsia"/>
        </w:rPr>
        <w:t>. We would jump from a high place</w:t>
      </w:r>
      <w:r w:rsidR="00F97BF4" w:rsidRPr="00EF214B">
        <w:rPr>
          <w:rFonts w:asciiTheme="majorEastAsia" w:eastAsiaTheme="majorEastAsia" w:hAnsiTheme="majorEastAsia"/>
        </w:rPr>
        <w:t xml:space="preserve"> (Mock tower 11 metre)</w:t>
      </w:r>
      <w:r w:rsidRPr="00EF214B">
        <w:rPr>
          <w:rFonts w:asciiTheme="majorEastAsia" w:eastAsiaTheme="majorEastAsia" w:hAnsiTheme="majorEastAsia"/>
        </w:rPr>
        <w:t>, anticipating the aircraft jump, shouting, “</w:t>
      </w:r>
      <w:proofErr w:type="gramStart"/>
      <w:r w:rsidRPr="00EF214B">
        <w:rPr>
          <w:rFonts w:asciiTheme="majorEastAsia" w:eastAsiaTheme="majorEastAsia" w:hAnsiTheme="majorEastAsia"/>
        </w:rPr>
        <w:t>Ten-thousand</w:t>
      </w:r>
      <w:proofErr w:type="gramEnd"/>
      <w:r w:rsidRPr="00EF214B">
        <w:rPr>
          <w:rFonts w:asciiTheme="majorEastAsia" w:eastAsiaTheme="majorEastAsia" w:hAnsiTheme="majorEastAsia"/>
        </w:rPr>
        <w:t xml:space="preserve">! </w:t>
      </w:r>
      <w:proofErr w:type="gramStart"/>
      <w:r w:rsidRPr="00EF214B">
        <w:rPr>
          <w:rFonts w:asciiTheme="majorEastAsia" w:eastAsiaTheme="majorEastAsia" w:hAnsiTheme="majorEastAsia"/>
        </w:rPr>
        <w:t>Twenty-thousand</w:t>
      </w:r>
      <w:proofErr w:type="gramEnd"/>
      <w:r w:rsidRPr="00EF214B">
        <w:rPr>
          <w:rFonts w:asciiTheme="majorEastAsia" w:eastAsiaTheme="majorEastAsia" w:hAnsiTheme="majorEastAsia"/>
        </w:rPr>
        <w:t xml:space="preserve">! </w:t>
      </w:r>
      <w:proofErr w:type="gramStart"/>
      <w:r w:rsidRPr="00EF214B">
        <w:rPr>
          <w:rFonts w:asciiTheme="majorEastAsia" w:eastAsiaTheme="majorEastAsia" w:hAnsiTheme="majorEastAsia"/>
        </w:rPr>
        <w:t>Thirty-thousand</w:t>
      </w:r>
      <w:proofErr w:type="gramEnd"/>
      <w:r w:rsidRPr="00EF214B">
        <w:rPr>
          <w:rFonts w:asciiTheme="majorEastAsia" w:eastAsiaTheme="majorEastAsia" w:hAnsiTheme="majorEastAsia"/>
        </w:rPr>
        <w:t>!” and looking upward—</w:t>
      </w:r>
      <w:proofErr w:type="gramStart"/>
      <w:r w:rsidRPr="00EF214B">
        <w:rPr>
          <w:rFonts w:asciiTheme="majorEastAsia" w:eastAsiaTheme="majorEastAsia" w:hAnsiTheme="majorEastAsia"/>
        </w:rPr>
        <w:t>over and over</w:t>
      </w:r>
      <w:proofErr w:type="gramEnd"/>
      <w:r w:rsidRPr="00EF214B">
        <w:rPr>
          <w:rFonts w:asciiTheme="majorEastAsia" w:eastAsiaTheme="majorEastAsia" w:hAnsiTheme="majorEastAsia"/>
        </w:rPr>
        <w:t>. We repeated that training endlessly.</w:t>
      </w:r>
    </w:p>
    <w:p w14:paraId="4D207AF6" w14:textId="297263CB" w:rsidR="00B03AB1" w:rsidRPr="00EF214B" w:rsidRDefault="00B03AB1" w:rsidP="00B03AB1">
      <w:pPr>
        <w:pStyle w:val="NormalWeb"/>
        <w:rPr>
          <w:rFonts w:asciiTheme="majorEastAsia" w:eastAsiaTheme="majorEastAsia" w:hAnsiTheme="majorEastAsia"/>
        </w:rPr>
      </w:pPr>
      <w:r w:rsidRPr="00EF214B">
        <w:rPr>
          <w:rFonts w:asciiTheme="majorEastAsia" w:eastAsiaTheme="majorEastAsia" w:hAnsiTheme="majorEastAsia"/>
        </w:rPr>
        <w:t xml:space="preserve">And when </w:t>
      </w:r>
      <w:r w:rsidR="00F97BF4" w:rsidRPr="00EF214B">
        <w:rPr>
          <w:rFonts w:asciiTheme="majorEastAsia" w:eastAsiaTheme="majorEastAsia" w:hAnsiTheme="majorEastAsia"/>
        </w:rPr>
        <w:t>we</w:t>
      </w:r>
      <w:r w:rsidRPr="00EF214B">
        <w:rPr>
          <w:rFonts w:asciiTheme="majorEastAsia" w:eastAsiaTheme="majorEastAsia" w:hAnsiTheme="majorEastAsia"/>
        </w:rPr>
        <w:t xml:space="preserve"> are coming down and are about to touch the ground, </w:t>
      </w:r>
      <w:r w:rsidR="00F97BF4" w:rsidRPr="00EF214B">
        <w:rPr>
          <w:rFonts w:asciiTheme="majorEastAsia" w:eastAsiaTheme="majorEastAsia" w:hAnsiTheme="majorEastAsia"/>
        </w:rPr>
        <w:t>we</w:t>
      </w:r>
      <w:r w:rsidRPr="00EF214B">
        <w:rPr>
          <w:rFonts w:asciiTheme="majorEastAsia" w:eastAsiaTheme="majorEastAsia" w:hAnsiTheme="majorEastAsia"/>
        </w:rPr>
        <w:t xml:space="preserve"> must relax your legs. If </w:t>
      </w:r>
      <w:r w:rsidR="00F97BF4" w:rsidRPr="00EF214B">
        <w:rPr>
          <w:rFonts w:asciiTheme="majorEastAsia" w:eastAsiaTheme="majorEastAsia" w:hAnsiTheme="majorEastAsia"/>
        </w:rPr>
        <w:t>we</w:t>
      </w:r>
      <w:r w:rsidRPr="00EF214B">
        <w:rPr>
          <w:rFonts w:asciiTheme="majorEastAsia" w:eastAsiaTheme="majorEastAsia" w:hAnsiTheme="majorEastAsia"/>
        </w:rPr>
        <w:t xml:space="preserve"> tense up, our legs can break. </w:t>
      </w:r>
      <w:proofErr w:type="gramStart"/>
      <w:r w:rsidRPr="00EF214B">
        <w:rPr>
          <w:rFonts w:asciiTheme="majorEastAsia" w:eastAsiaTheme="majorEastAsia" w:hAnsiTheme="majorEastAsia"/>
        </w:rPr>
        <w:t>So</w:t>
      </w:r>
      <w:proofErr w:type="gramEnd"/>
      <w:r w:rsidRPr="00EF214B">
        <w:rPr>
          <w:rFonts w:asciiTheme="majorEastAsia" w:eastAsiaTheme="majorEastAsia" w:hAnsiTheme="majorEastAsia"/>
        </w:rPr>
        <w:t xml:space="preserve"> we practiced relaxing the legs repeatedly as well. They made us do it so many times that we wondered, “Why do we have to do this this much?” But the goal was clear: they trained us until the response became </w:t>
      </w:r>
      <w:r w:rsidRPr="00EF214B">
        <w:rPr>
          <w:rStyle w:val="Strong"/>
          <w:rFonts w:asciiTheme="majorEastAsia" w:eastAsiaTheme="majorEastAsia" w:hAnsiTheme="majorEastAsia"/>
          <w:b w:val="0"/>
          <w:bCs w:val="0"/>
        </w:rPr>
        <w:t>natural—until it was built into our body</w:t>
      </w:r>
      <w:r w:rsidR="00F97BF4" w:rsidRPr="00EF214B">
        <w:rPr>
          <w:rStyle w:val="Strong"/>
          <w:rFonts w:asciiTheme="majorEastAsia" w:eastAsiaTheme="majorEastAsia" w:hAnsiTheme="majorEastAsia"/>
          <w:b w:val="0"/>
          <w:bCs w:val="0"/>
        </w:rPr>
        <w:t xml:space="preserve"> and thoughts</w:t>
      </w:r>
      <w:r w:rsidRPr="00EF214B">
        <w:rPr>
          <w:rFonts w:asciiTheme="majorEastAsia" w:eastAsiaTheme="majorEastAsia" w:hAnsiTheme="majorEastAsia"/>
        </w:rPr>
        <w:t>.</w:t>
      </w:r>
    </w:p>
    <w:p w14:paraId="721A00D0" w14:textId="77777777" w:rsidR="00B03AB1" w:rsidRPr="00EF214B" w:rsidRDefault="00B03AB1" w:rsidP="00B03AB1">
      <w:pPr>
        <w:pStyle w:val="NormalWeb"/>
        <w:rPr>
          <w:rFonts w:asciiTheme="majorEastAsia" w:eastAsiaTheme="majorEastAsia" w:hAnsiTheme="majorEastAsia"/>
        </w:rPr>
      </w:pPr>
      <w:r w:rsidRPr="00EF214B">
        <w:rPr>
          <w:rFonts w:asciiTheme="majorEastAsia" w:eastAsiaTheme="majorEastAsia" w:hAnsiTheme="majorEastAsia"/>
        </w:rPr>
        <w:lastRenderedPageBreak/>
        <w:t>Even now, I think that if I were to parachute again, I would instinctively do the same things.</w:t>
      </w:r>
    </w:p>
    <w:p w14:paraId="6A9E1668" w14:textId="77777777" w:rsidR="00B03AB1" w:rsidRPr="00EF214B" w:rsidRDefault="00B03AB1" w:rsidP="00B03AB1">
      <w:pPr>
        <w:pStyle w:val="NormalWeb"/>
        <w:rPr>
          <w:rFonts w:asciiTheme="majorEastAsia" w:eastAsiaTheme="majorEastAsia" w:hAnsiTheme="majorEastAsia"/>
        </w:rPr>
      </w:pPr>
      <w:r w:rsidRPr="00EF214B">
        <w:rPr>
          <w:rFonts w:asciiTheme="majorEastAsia" w:eastAsiaTheme="majorEastAsia" w:hAnsiTheme="majorEastAsia"/>
        </w:rPr>
        <w:t xml:space="preserve">In the same way, there is a difference between </w:t>
      </w:r>
      <w:r w:rsidRPr="00EF214B">
        <w:rPr>
          <w:rStyle w:val="Strong"/>
          <w:rFonts w:asciiTheme="majorEastAsia" w:eastAsiaTheme="majorEastAsia" w:hAnsiTheme="majorEastAsia"/>
          <w:b w:val="0"/>
          <w:bCs w:val="0"/>
        </w:rPr>
        <w:t>knowing</w:t>
      </w:r>
      <w:r w:rsidRPr="00EF214B">
        <w:rPr>
          <w:rFonts w:asciiTheme="majorEastAsia" w:eastAsiaTheme="majorEastAsia" w:hAnsiTheme="majorEastAsia"/>
        </w:rPr>
        <w:t xml:space="preserve"> the Word and </w:t>
      </w:r>
      <w:r w:rsidRPr="00EF214B">
        <w:rPr>
          <w:rStyle w:val="Strong"/>
          <w:rFonts w:asciiTheme="majorEastAsia" w:eastAsiaTheme="majorEastAsia" w:hAnsiTheme="majorEastAsia"/>
          <w:b w:val="0"/>
          <w:bCs w:val="0"/>
        </w:rPr>
        <w:t>internalizing</w:t>
      </w:r>
      <w:r w:rsidRPr="00EF214B">
        <w:rPr>
          <w:rFonts w:asciiTheme="majorEastAsia" w:eastAsiaTheme="majorEastAsia" w:hAnsiTheme="majorEastAsia"/>
        </w:rPr>
        <w:t xml:space="preserve"> the Word so that we live by it.</w:t>
      </w:r>
    </w:p>
    <w:p w14:paraId="4DCE94BB" w14:textId="77777777" w:rsidR="00B03AB1" w:rsidRPr="00EF214B" w:rsidRDefault="00B03AB1" w:rsidP="00B03AB1">
      <w:pPr>
        <w:pStyle w:val="NormalWeb"/>
        <w:rPr>
          <w:rFonts w:asciiTheme="majorEastAsia" w:eastAsiaTheme="majorEastAsia" w:hAnsiTheme="majorEastAsia"/>
        </w:rPr>
      </w:pPr>
      <w:r w:rsidRPr="00EF214B">
        <w:rPr>
          <w:rFonts w:asciiTheme="majorEastAsia" w:eastAsiaTheme="majorEastAsia" w:hAnsiTheme="majorEastAsia"/>
        </w:rPr>
        <w:t xml:space="preserve">If we want the Word to govern our heart and mind, we must practice </w:t>
      </w:r>
      <w:proofErr w:type="spellStart"/>
      <w:r w:rsidRPr="00EF214B">
        <w:rPr>
          <w:rFonts w:asciiTheme="majorEastAsia" w:eastAsiaTheme="majorEastAsia" w:hAnsiTheme="majorEastAsia"/>
        </w:rPr>
        <w:t>hagadah</w:t>
      </w:r>
      <w:proofErr w:type="spellEnd"/>
      <w:r w:rsidRPr="00EF214B">
        <w:rPr>
          <w:rFonts w:asciiTheme="majorEastAsia" w:eastAsiaTheme="majorEastAsia" w:hAnsiTheme="majorEastAsia"/>
        </w:rPr>
        <w:t xml:space="preserve"> consistently.</w:t>
      </w:r>
    </w:p>
    <w:p w14:paraId="092CBAEE" w14:textId="77777777" w:rsidR="00B03AB1" w:rsidRPr="00EF214B" w:rsidRDefault="00B03AB1" w:rsidP="00B03AB1">
      <w:pPr>
        <w:pStyle w:val="NormalWeb"/>
        <w:rPr>
          <w:rFonts w:asciiTheme="majorEastAsia" w:eastAsiaTheme="majorEastAsia" w:hAnsiTheme="majorEastAsia"/>
        </w:rPr>
      </w:pPr>
      <w:r w:rsidRPr="00EF214B">
        <w:rPr>
          <w:rFonts w:asciiTheme="majorEastAsia" w:eastAsiaTheme="majorEastAsia" w:hAnsiTheme="majorEastAsia"/>
        </w:rPr>
        <w:t>Galatians 6:7–8 says that we reap what we sow:</w:t>
      </w:r>
      <w:r w:rsidRPr="00EF214B">
        <w:rPr>
          <w:rFonts w:asciiTheme="majorEastAsia" w:eastAsiaTheme="majorEastAsia" w:hAnsiTheme="majorEastAsia"/>
        </w:rPr>
        <w:br/>
        <w:t>“</w:t>
      </w:r>
      <w:r w:rsidRPr="00EF214B">
        <w:rPr>
          <w:rFonts w:asciiTheme="majorEastAsia" w:eastAsiaTheme="majorEastAsia" w:hAnsiTheme="majorEastAsia"/>
          <w:u w:val="single"/>
        </w:rPr>
        <w:t>A man reaps what he sows.</w:t>
      </w:r>
      <w:r w:rsidRPr="00EF214B">
        <w:rPr>
          <w:rFonts w:asciiTheme="majorEastAsia" w:eastAsiaTheme="majorEastAsia" w:hAnsiTheme="majorEastAsia"/>
        </w:rPr>
        <w:t xml:space="preserve"> The one who sows to please his sinful nature, from that nature will reap destruction; the one who sows to please the Spirit, from the Spirit will reap eternal life.” (Galatians 6:7–8)</w:t>
      </w:r>
    </w:p>
    <w:p w14:paraId="140BECA5" w14:textId="77777777" w:rsidR="00B03AB1" w:rsidRPr="00EF214B" w:rsidRDefault="00B03AB1" w:rsidP="00B03AB1">
      <w:pPr>
        <w:pStyle w:val="NormalWeb"/>
        <w:rPr>
          <w:rFonts w:asciiTheme="majorEastAsia" w:eastAsiaTheme="majorEastAsia" w:hAnsiTheme="majorEastAsia"/>
        </w:rPr>
      </w:pPr>
      <w:r w:rsidRPr="00EF214B">
        <w:rPr>
          <w:rFonts w:asciiTheme="majorEastAsia" w:eastAsiaTheme="majorEastAsia" w:hAnsiTheme="majorEastAsia"/>
        </w:rPr>
        <w:t xml:space="preserve">Our thinking is twisted toward the world. To break that, we must meditate and practice </w:t>
      </w:r>
      <w:proofErr w:type="spellStart"/>
      <w:r w:rsidRPr="00EF214B">
        <w:rPr>
          <w:rFonts w:asciiTheme="majorEastAsia" w:eastAsiaTheme="majorEastAsia" w:hAnsiTheme="majorEastAsia"/>
        </w:rPr>
        <w:t>hagadah</w:t>
      </w:r>
      <w:proofErr w:type="spellEnd"/>
      <w:r w:rsidRPr="00EF214B">
        <w:rPr>
          <w:rFonts w:asciiTheme="majorEastAsia" w:eastAsiaTheme="majorEastAsia" w:hAnsiTheme="majorEastAsia"/>
        </w:rPr>
        <w:t xml:space="preserve"> so that God’s Word takes root deeply in our thoughts and inner life.</w:t>
      </w:r>
    </w:p>
    <w:p w14:paraId="2882218D" w14:textId="3A4662AB" w:rsidR="00B03AB1" w:rsidRPr="00EF214B" w:rsidRDefault="00B03AB1" w:rsidP="00B03AB1">
      <w:pPr>
        <w:pStyle w:val="NormalWeb"/>
        <w:rPr>
          <w:rFonts w:asciiTheme="majorEastAsia" w:eastAsiaTheme="majorEastAsia" w:hAnsiTheme="majorEastAsia"/>
        </w:rPr>
      </w:pPr>
      <w:r w:rsidRPr="00EF214B">
        <w:rPr>
          <w:rFonts w:asciiTheme="majorEastAsia" w:eastAsiaTheme="majorEastAsia" w:hAnsiTheme="majorEastAsia"/>
        </w:rPr>
        <w:t xml:space="preserve">Before this </w:t>
      </w:r>
      <w:r w:rsidR="00F97BF4" w:rsidRPr="00EF214B">
        <w:rPr>
          <w:rFonts w:asciiTheme="majorEastAsia" w:eastAsiaTheme="majorEastAsia" w:hAnsiTheme="majorEastAsia"/>
        </w:rPr>
        <w:t>Camp</w:t>
      </w:r>
      <w:r w:rsidRPr="00EF214B">
        <w:rPr>
          <w:rFonts w:asciiTheme="majorEastAsia" w:eastAsiaTheme="majorEastAsia" w:hAnsiTheme="majorEastAsia"/>
        </w:rPr>
        <w:t>, I prayed almost every day:</w:t>
      </w:r>
      <w:r w:rsidRPr="00EF214B">
        <w:rPr>
          <w:rFonts w:asciiTheme="majorEastAsia" w:eastAsiaTheme="majorEastAsia" w:hAnsiTheme="majorEastAsia"/>
        </w:rPr>
        <w:br/>
        <w:t>“Lord, give me Your Word. Please give me the word I need through each speaker.”</w:t>
      </w:r>
    </w:p>
    <w:p w14:paraId="234DED20" w14:textId="77777777" w:rsidR="00B03AB1" w:rsidRPr="00EF214B" w:rsidRDefault="00B03AB1" w:rsidP="00B03AB1">
      <w:pPr>
        <w:pStyle w:val="NormalWeb"/>
        <w:rPr>
          <w:rFonts w:asciiTheme="majorEastAsia" w:eastAsiaTheme="majorEastAsia" w:hAnsiTheme="majorEastAsia"/>
        </w:rPr>
      </w:pPr>
      <w:r w:rsidRPr="00EF214B">
        <w:rPr>
          <w:rFonts w:asciiTheme="majorEastAsia" w:eastAsiaTheme="majorEastAsia" w:hAnsiTheme="majorEastAsia"/>
        </w:rPr>
        <w:t>And God did exactly that. Through every speaker, in every message, God gave me the word I needed.</w:t>
      </w:r>
    </w:p>
    <w:p w14:paraId="7F8EA25D" w14:textId="77777777" w:rsidR="00B03AB1" w:rsidRPr="00EF214B" w:rsidRDefault="00B03AB1" w:rsidP="00B03AB1">
      <w:pPr>
        <w:pStyle w:val="NormalWeb"/>
        <w:rPr>
          <w:rFonts w:asciiTheme="majorEastAsia" w:eastAsiaTheme="majorEastAsia" w:hAnsiTheme="majorEastAsia"/>
        </w:rPr>
      </w:pPr>
      <w:r w:rsidRPr="00EF214B">
        <w:rPr>
          <w:rFonts w:asciiTheme="majorEastAsia" w:eastAsiaTheme="majorEastAsia" w:hAnsiTheme="majorEastAsia"/>
        </w:rPr>
        <w:t xml:space="preserve">This week, I want to organize those words I received. And I want to add them into my daily </w:t>
      </w:r>
      <w:proofErr w:type="spellStart"/>
      <w:r w:rsidRPr="00EF214B">
        <w:rPr>
          <w:rFonts w:asciiTheme="majorEastAsia" w:eastAsiaTheme="majorEastAsia" w:hAnsiTheme="majorEastAsia"/>
        </w:rPr>
        <w:t>hagadah</w:t>
      </w:r>
      <w:proofErr w:type="spellEnd"/>
      <w:r w:rsidRPr="00EF214B">
        <w:rPr>
          <w:rFonts w:asciiTheme="majorEastAsia" w:eastAsiaTheme="majorEastAsia" w:hAnsiTheme="majorEastAsia"/>
        </w:rPr>
        <w:t>. God surely gives the word we need when we come to Him with hunger and prayer.</w:t>
      </w:r>
    </w:p>
    <w:p w14:paraId="1DF7BD67" w14:textId="77777777" w:rsidR="00B03AB1" w:rsidRPr="00EF214B" w:rsidRDefault="00B03AB1" w:rsidP="00B03AB1">
      <w:pPr>
        <w:pStyle w:val="NormalWeb"/>
        <w:rPr>
          <w:rFonts w:asciiTheme="majorEastAsia" w:eastAsiaTheme="majorEastAsia" w:hAnsiTheme="majorEastAsia"/>
        </w:rPr>
      </w:pPr>
      <w:r w:rsidRPr="00EF214B">
        <w:rPr>
          <w:rFonts w:asciiTheme="majorEastAsia" w:eastAsiaTheme="majorEastAsia" w:hAnsiTheme="majorEastAsia"/>
        </w:rPr>
        <w:t>Even when you come to church on Sunday, don’t come casually. Pray throughout the week. Pray as you come:</w:t>
      </w:r>
      <w:r w:rsidRPr="00EF214B">
        <w:rPr>
          <w:rFonts w:asciiTheme="majorEastAsia" w:eastAsiaTheme="majorEastAsia" w:hAnsiTheme="majorEastAsia"/>
        </w:rPr>
        <w:br/>
        <w:t>“Lord, please give me the word I need to live this coming week through the preacher.”</w:t>
      </w:r>
    </w:p>
    <w:p w14:paraId="4429D662" w14:textId="77777777" w:rsidR="00B03AB1" w:rsidRPr="00EF214B" w:rsidRDefault="00B03AB1" w:rsidP="00B03AB1">
      <w:pPr>
        <w:pStyle w:val="NormalWeb"/>
        <w:rPr>
          <w:rFonts w:asciiTheme="majorEastAsia" w:eastAsiaTheme="majorEastAsia" w:hAnsiTheme="majorEastAsia"/>
        </w:rPr>
      </w:pPr>
      <w:r w:rsidRPr="00EF214B">
        <w:rPr>
          <w:rFonts w:asciiTheme="majorEastAsia" w:eastAsiaTheme="majorEastAsia" w:hAnsiTheme="majorEastAsia"/>
        </w:rPr>
        <w:lastRenderedPageBreak/>
        <w:t xml:space="preserve">If you try that, you will see how faithful God is to give His Word. And I pray that you will continue to practice </w:t>
      </w:r>
      <w:proofErr w:type="spellStart"/>
      <w:r w:rsidRPr="00EF214B">
        <w:rPr>
          <w:rFonts w:asciiTheme="majorEastAsia" w:eastAsiaTheme="majorEastAsia" w:hAnsiTheme="majorEastAsia"/>
        </w:rPr>
        <w:t>hagadah</w:t>
      </w:r>
      <w:proofErr w:type="spellEnd"/>
      <w:r w:rsidRPr="00EF214B">
        <w:rPr>
          <w:rFonts w:asciiTheme="majorEastAsia" w:eastAsiaTheme="majorEastAsia" w:hAnsiTheme="majorEastAsia"/>
        </w:rPr>
        <w:t xml:space="preserve"> with the word you receive throughout the week—and experience its fruit.</w:t>
      </w:r>
    </w:p>
    <w:p w14:paraId="14124FC3" w14:textId="5759A1E3" w:rsidR="00B03AB1" w:rsidRPr="00EF214B" w:rsidRDefault="00B03AB1" w:rsidP="00B03AB1">
      <w:pPr>
        <w:pStyle w:val="NormalWeb"/>
        <w:rPr>
          <w:rFonts w:asciiTheme="majorEastAsia" w:eastAsiaTheme="majorEastAsia" w:hAnsiTheme="majorEastAsia"/>
        </w:rPr>
      </w:pPr>
      <w:r w:rsidRPr="00EF214B">
        <w:rPr>
          <w:rFonts w:asciiTheme="majorEastAsia" w:eastAsiaTheme="majorEastAsia" w:hAnsiTheme="majorEastAsia"/>
        </w:rPr>
        <w:t>This year, I pray that we will be armed with the sword of the Spirit—the Word of God—</w:t>
      </w:r>
      <w:r w:rsidR="00F97BF4" w:rsidRPr="00EF214B">
        <w:rPr>
          <w:rFonts w:asciiTheme="majorEastAsia" w:eastAsiaTheme="majorEastAsia" w:hAnsiTheme="majorEastAsia"/>
        </w:rPr>
        <w:t xml:space="preserve">through meditation and </w:t>
      </w:r>
      <w:proofErr w:type="spellStart"/>
      <w:r w:rsidR="00F97BF4" w:rsidRPr="00EF214B">
        <w:rPr>
          <w:rFonts w:asciiTheme="majorEastAsia" w:eastAsiaTheme="majorEastAsia" w:hAnsiTheme="majorEastAsia"/>
        </w:rPr>
        <w:t>Hagadah</w:t>
      </w:r>
      <w:proofErr w:type="spellEnd"/>
      <w:r w:rsidR="00F97BF4" w:rsidRPr="00EF214B">
        <w:rPr>
          <w:rFonts w:asciiTheme="majorEastAsia" w:eastAsiaTheme="majorEastAsia" w:hAnsiTheme="majorEastAsia"/>
        </w:rPr>
        <w:t xml:space="preserve">, </w:t>
      </w:r>
      <w:r w:rsidRPr="00EF214B">
        <w:rPr>
          <w:rFonts w:asciiTheme="majorEastAsia" w:eastAsiaTheme="majorEastAsia" w:hAnsiTheme="majorEastAsia"/>
        </w:rPr>
        <w:t>and that we will win in spiritual warfare.</w:t>
      </w:r>
    </w:p>
    <w:p w14:paraId="619F79D2" w14:textId="74B08729" w:rsidR="00F97BF4" w:rsidRPr="00EF214B" w:rsidRDefault="00F97BF4" w:rsidP="00F97BF4">
      <w:pPr>
        <w:spacing w:before="100" w:beforeAutospacing="1" w:after="100" w:afterAutospacing="1" w:line="240" w:lineRule="auto"/>
        <w:rPr>
          <w:rFonts w:asciiTheme="majorEastAsia" w:eastAsiaTheme="majorEastAsia" w:hAnsiTheme="majorEastAsia" w:cs="Times New Roman"/>
          <w:kern w:val="0"/>
          <w:u w:val="single"/>
          <w14:ligatures w14:val="none"/>
        </w:rPr>
      </w:pPr>
      <w:r w:rsidRPr="00EF214B">
        <w:rPr>
          <w:rFonts w:asciiTheme="majorEastAsia" w:eastAsiaTheme="majorEastAsia" w:hAnsiTheme="majorEastAsia" w:cs="Times New Roman" w:hint="eastAsia"/>
          <w:kern w:val="0"/>
          <w:u w:val="single"/>
          <w14:ligatures w14:val="none"/>
        </w:rPr>
        <w:t xml:space="preserve">2. </w:t>
      </w:r>
      <w:proofErr w:type="gramStart"/>
      <w:r w:rsidRPr="00EF214B">
        <w:rPr>
          <w:rFonts w:asciiTheme="majorEastAsia" w:eastAsiaTheme="majorEastAsia" w:hAnsiTheme="majorEastAsia" w:cs="Batang"/>
          <w:kern w:val="0"/>
          <w:u w:val="single"/>
          <w14:ligatures w14:val="none"/>
        </w:rPr>
        <w:t>P</w:t>
      </w:r>
      <w:r w:rsidRPr="00EF214B">
        <w:rPr>
          <w:rFonts w:asciiTheme="majorEastAsia" w:eastAsiaTheme="majorEastAsia" w:hAnsiTheme="majorEastAsia" w:cs="Times New Roman"/>
          <w:kern w:val="0"/>
          <w:u w:val="single"/>
          <w14:ligatures w14:val="none"/>
        </w:rPr>
        <w:t>ray at all times</w:t>
      </w:r>
      <w:proofErr w:type="gramEnd"/>
      <w:r w:rsidRPr="00EF214B">
        <w:rPr>
          <w:rFonts w:asciiTheme="majorEastAsia" w:eastAsiaTheme="majorEastAsia" w:hAnsiTheme="majorEastAsia" w:cs="Times New Roman"/>
          <w:kern w:val="0"/>
          <w:u w:val="single"/>
          <w14:ligatures w14:val="none"/>
        </w:rPr>
        <w:t xml:space="preserve"> in the Spirit, with all kinds of prayers and requests.</w:t>
      </w:r>
    </w:p>
    <w:p w14:paraId="3E115870" w14:textId="77777777" w:rsidR="00F97BF4" w:rsidRPr="00EF214B" w:rsidRDefault="00F97BF4" w:rsidP="00F97BF4">
      <w:pPr>
        <w:spacing w:before="100" w:beforeAutospacing="1" w:after="100" w:afterAutospacing="1" w:line="240" w:lineRule="auto"/>
        <w:rPr>
          <w:rFonts w:asciiTheme="majorEastAsia" w:eastAsiaTheme="majorEastAsia" w:hAnsiTheme="majorEastAsia" w:cs="Times New Roman"/>
          <w:kern w:val="0"/>
          <w14:ligatures w14:val="none"/>
        </w:rPr>
      </w:pPr>
      <w:r w:rsidRPr="00EF214B">
        <w:rPr>
          <w:rFonts w:asciiTheme="majorEastAsia" w:eastAsiaTheme="majorEastAsia" w:hAnsiTheme="majorEastAsia" w:cs="Times New Roman"/>
          <w:kern w:val="0"/>
          <w14:ligatures w14:val="none"/>
        </w:rPr>
        <w:t>Look at verse 18. Why must we stay alert and keep praying? Because spiritual warfare is not an occasional event—it happens every day. When do we fail in spiritual warfare? We collapse when we let our guard down, even for a moment.</w:t>
      </w:r>
    </w:p>
    <w:p w14:paraId="3A7A90C9" w14:textId="77777777" w:rsidR="00F97BF4" w:rsidRPr="00EF214B" w:rsidRDefault="00F97BF4" w:rsidP="00F97BF4">
      <w:pPr>
        <w:spacing w:before="100" w:beforeAutospacing="1" w:after="100" w:afterAutospacing="1" w:line="240" w:lineRule="auto"/>
        <w:rPr>
          <w:rFonts w:asciiTheme="majorEastAsia" w:eastAsiaTheme="majorEastAsia" w:hAnsiTheme="majorEastAsia" w:cs="Times New Roman"/>
          <w:kern w:val="0"/>
          <w14:ligatures w14:val="none"/>
        </w:rPr>
      </w:pPr>
      <w:r w:rsidRPr="00EF214B">
        <w:rPr>
          <w:rFonts w:asciiTheme="majorEastAsia" w:eastAsiaTheme="majorEastAsia" w:hAnsiTheme="majorEastAsia" w:cs="Times New Roman"/>
          <w:kern w:val="0"/>
          <w14:ligatures w14:val="none"/>
        </w:rPr>
        <w:t xml:space="preserve">Even David, such a great servant of God, fell when he stopped fighting spiritually—when he slept in, stopped praying, and became careless. He got up late, wandered around the palace, and as evening </w:t>
      </w:r>
      <w:proofErr w:type="gramStart"/>
      <w:r w:rsidRPr="00EF214B">
        <w:rPr>
          <w:rFonts w:asciiTheme="majorEastAsia" w:eastAsiaTheme="majorEastAsia" w:hAnsiTheme="majorEastAsia" w:cs="Times New Roman"/>
          <w:kern w:val="0"/>
          <w14:ligatures w14:val="none"/>
        </w:rPr>
        <w:t>came</w:t>
      </w:r>
      <w:proofErr w:type="gramEnd"/>
      <w:r w:rsidRPr="00EF214B">
        <w:rPr>
          <w:rFonts w:asciiTheme="majorEastAsia" w:eastAsiaTheme="majorEastAsia" w:hAnsiTheme="majorEastAsia" w:cs="Times New Roman"/>
          <w:kern w:val="0"/>
          <w14:ligatures w14:val="none"/>
        </w:rPr>
        <w:t xml:space="preserve"> he walked on the roof. Then he saw Bathsheba (the eyes), desired her (lust), sent someone to inquire (fixation), and had her brought to him (action). Satan exploited that </w:t>
      </w:r>
      <w:proofErr w:type="gramStart"/>
      <w:r w:rsidRPr="00EF214B">
        <w:rPr>
          <w:rFonts w:asciiTheme="majorEastAsia" w:eastAsiaTheme="majorEastAsia" w:hAnsiTheme="majorEastAsia" w:cs="Times New Roman"/>
          <w:kern w:val="0"/>
          <w14:ligatures w14:val="none"/>
        </w:rPr>
        <w:t>brief moment</w:t>
      </w:r>
      <w:proofErr w:type="gramEnd"/>
      <w:r w:rsidRPr="00EF214B">
        <w:rPr>
          <w:rFonts w:asciiTheme="majorEastAsia" w:eastAsiaTheme="majorEastAsia" w:hAnsiTheme="majorEastAsia" w:cs="Times New Roman"/>
          <w:kern w:val="0"/>
          <w14:ligatures w14:val="none"/>
        </w:rPr>
        <w:t xml:space="preserve"> of carelessness. When we let our guard down, Satan attacks us step by step and brings us down.</w:t>
      </w:r>
    </w:p>
    <w:p w14:paraId="0B114F88" w14:textId="77777777" w:rsidR="00F97BF4" w:rsidRPr="00EF214B" w:rsidRDefault="00F97BF4" w:rsidP="00F97BF4">
      <w:pPr>
        <w:spacing w:before="100" w:beforeAutospacing="1" w:after="100" w:afterAutospacing="1" w:line="240" w:lineRule="auto"/>
        <w:rPr>
          <w:rFonts w:asciiTheme="majorEastAsia" w:eastAsiaTheme="majorEastAsia" w:hAnsiTheme="majorEastAsia" w:cs="Times New Roman"/>
          <w:kern w:val="0"/>
          <w14:ligatures w14:val="none"/>
        </w:rPr>
      </w:pPr>
      <w:r w:rsidRPr="00EF214B">
        <w:rPr>
          <w:rFonts w:asciiTheme="majorEastAsia" w:eastAsiaTheme="majorEastAsia" w:hAnsiTheme="majorEastAsia" w:cs="Times New Roman"/>
          <w:kern w:val="0"/>
          <w14:ligatures w14:val="none"/>
        </w:rPr>
        <w:t>He whispers thoughts like:</w:t>
      </w:r>
      <w:r w:rsidRPr="00EF214B">
        <w:rPr>
          <w:rFonts w:asciiTheme="majorEastAsia" w:eastAsiaTheme="majorEastAsia" w:hAnsiTheme="majorEastAsia" w:cs="Times New Roman"/>
          <w:kern w:val="0"/>
          <w14:ligatures w14:val="none"/>
        </w:rPr>
        <w:br/>
        <w:t>“You’re tired today—pray tomorrow.”</w:t>
      </w:r>
      <w:r w:rsidRPr="00EF214B">
        <w:rPr>
          <w:rFonts w:asciiTheme="majorEastAsia" w:eastAsiaTheme="majorEastAsia" w:hAnsiTheme="majorEastAsia" w:cs="Times New Roman"/>
          <w:kern w:val="0"/>
          <w14:ligatures w14:val="none"/>
        </w:rPr>
        <w:br/>
        <w:t>“Just watch a little more and go to sleep.”</w:t>
      </w:r>
      <w:r w:rsidRPr="00EF214B">
        <w:rPr>
          <w:rFonts w:asciiTheme="majorEastAsia" w:eastAsiaTheme="majorEastAsia" w:hAnsiTheme="majorEastAsia" w:cs="Times New Roman"/>
          <w:kern w:val="0"/>
          <w14:ligatures w14:val="none"/>
        </w:rPr>
        <w:br/>
        <w:t>“You promised God you wouldn’t, but just this once.”</w:t>
      </w:r>
      <w:r w:rsidRPr="00EF214B">
        <w:rPr>
          <w:rFonts w:asciiTheme="majorEastAsia" w:eastAsiaTheme="majorEastAsia" w:hAnsiTheme="majorEastAsia" w:cs="Times New Roman"/>
          <w:kern w:val="0"/>
          <w14:ligatures w14:val="none"/>
        </w:rPr>
        <w:br/>
        <w:t>“A drinking friend invites you—what’s wrong with one glass?”</w:t>
      </w:r>
      <w:r w:rsidRPr="00EF214B">
        <w:rPr>
          <w:rFonts w:asciiTheme="majorEastAsia" w:eastAsiaTheme="majorEastAsia" w:hAnsiTheme="majorEastAsia" w:cs="Times New Roman"/>
          <w:kern w:val="0"/>
          <w14:ligatures w14:val="none"/>
        </w:rPr>
        <w:br/>
        <w:t>In this way, Satan makes us compromise and fall. That is why we must always be alert and pray.</w:t>
      </w:r>
    </w:p>
    <w:p w14:paraId="3224C616" w14:textId="77777777" w:rsidR="00F97BF4" w:rsidRPr="00EF214B" w:rsidRDefault="00F97BF4" w:rsidP="00F97BF4">
      <w:pPr>
        <w:spacing w:before="100" w:beforeAutospacing="1" w:after="100" w:afterAutospacing="1" w:line="240" w:lineRule="auto"/>
        <w:rPr>
          <w:rFonts w:asciiTheme="majorEastAsia" w:eastAsiaTheme="majorEastAsia" w:hAnsiTheme="majorEastAsia" w:cs="Times New Roman"/>
          <w:kern w:val="0"/>
          <w14:ligatures w14:val="none"/>
        </w:rPr>
      </w:pPr>
      <w:r w:rsidRPr="00EF214B">
        <w:rPr>
          <w:rFonts w:asciiTheme="majorEastAsia" w:eastAsiaTheme="majorEastAsia" w:hAnsiTheme="majorEastAsia" w:cs="Times New Roman"/>
          <w:kern w:val="0"/>
          <w14:ligatures w14:val="none"/>
        </w:rPr>
        <w:t>We must pray in the morning, pray in the evening, and pray during the day. And in the middle of daily life, we can also offer short prayers—five seconds, ten seconds—lifting our hearts to God.</w:t>
      </w:r>
    </w:p>
    <w:p w14:paraId="47CFFDE1" w14:textId="3CA37F8B" w:rsidR="00F97BF4" w:rsidRPr="00EF214B" w:rsidRDefault="00F97BF4" w:rsidP="00F97BF4">
      <w:pPr>
        <w:spacing w:before="100" w:beforeAutospacing="1" w:after="100" w:afterAutospacing="1" w:line="240" w:lineRule="auto"/>
        <w:rPr>
          <w:rFonts w:asciiTheme="majorEastAsia" w:eastAsiaTheme="majorEastAsia" w:hAnsiTheme="majorEastAsia" w:cs="Times New Roman"/>
          <w:kern w:val="0"/>
          <w14:ligatures w14:val="none"/>
        </w:rPr>
      </w:pPr>
      <w:r w:rsidRPr="00EF214B">
        <w:rPr>
          <w:rFonts w:asciiTheme="majorEastAsia" w:eastAsiaTheme="majorEastAsia" w:hAnsiTheme="majorEastAsia" w:cs="Times New Roman"/>
          <w:kern w:val="0"/>
          <w14:ligatures w14:val="none"/>
        </w:rPr>
        <w:t>Think of Nehemiah. He had been fasting and praying, and then he stood before the king</w:t>
      </w:r>
      <w:r w:rsidR="000C5D97">
        <w:rPr>
          <w:rFonts w:asciiTheme="majorEastAsia" w:eastAsiaTheme="majorEastAsia" w:hAnsiTheme="majorEastAsia" w:cs="Times New Roman"/>
          <w:kern w:val="0"/>
          <w14:ligatures w14:val="none"/>
        </w:rPr>
        <w:t>, offering a glass of wine</w:t>
      </w:r>
      <w:r w:rsidRPr="00EF214B">
        <w:rPr>
          <w:rFonts w:asciiTheme="majorEastAsia" w:eastAsiaTheme="majorEastAsia" w:hAnsiTheme="majorEastAsia" w:cs="Times New Roman"/>
          <w:kern w:val="0"/>
          <w14:ligatures w14:val="none"/>
        </w:rPr>
        <w:t xml:space="preserve">. The king noticed him and said, “You are not </w:t>
      </w:r>
      <w:r w:rsidRPr="00EF214B">
        <w:rPr>
          <w:rFonts w:asciiTheme="majorEastAsia" w:eastAsiaTheme="majorEastAsia" w:hAnsiTheme="majorEastAsia" w:cs="Times New Roman"/>
          <w:kern w:val="0"/>
          <w14:ligatures w14:val="none"/>
        </w:rPr>
        <w:lastRenderedPageBreak/>
        <w:t>ill—why does your face look so sad?” Then the king asked, “What do you want?” At that moment Nehemiah prayed once again, and then he answered the king. (It must have been a prayer that took less than five seconds.) Just as Nehemiah prayed in that instant, I pray that we too will depend on God moment by moment—praying for five seconds, two seconds, three seconds—seeking the Lord in every situation.</w:t>
      </w:r>
    </w:p>
    <w:p w14:paraId="114B69F2" w14:textId="33E475D5" w:rsidR="00F97BF4" w:rsidRPr="00EF214B" w:rsidRDefault="00F97BF4" w:rsidP="00F97BF4">
      <w:pPr>
        <w:spacing w:before="100" w:beforeAutospacing="1" w:after="100" w:afterAutospacing="1" w:line="240" w:lineRule="auto"/>
        <w:rPr>
          <w:rFonts w:asciiTheme="majorEastAsia" w:eastAsiaTheme="majorEastAsia" w:hAnsiTheme="majorEastAsia" w:cs="Times New Roman"/>
          <w:kern w:val="0"/>
          <w14:ligatures w14:val="none"/>
        </w:rPr>
      </w:pPr>
      <w:r w:rsidRPr="00EF214B">
        <w:rPr>
          <w:rFonts w:asciiTheme="majorEastAsia" w:eastAsiaTheme="majorEastAsia" w:hAnsiTheme="majorEastAsia" w:cs="Times New Roman"/>
          <w:kern w:val="0"/>
          <w14:ligatures w14:val="none"/>
        </w:rPr>
        <w:t>During the Camp, we may have diagnosed our issues, but we may still have addictions we cannot break. Strong satanic bondage</w:t>
      </w:r>
      <w:r w:rsidR="000C5D97">
        <w:rPr>
          <w:rFonts w:asciiTheme="majorEastAsia" w:eastAsiaTheme="majorEastAsia" w:hAnsiTheme="majorEastAsia" w:cs="Times New Roman"/>
          <w:kern w:val="0"/>
          <w14:ligatures w14:val="none"/>
        </w:rPr>
        <w:t xml:space="preserve"> (tie)</w:t>
      </w:r>
      <w:r w:rsidRPr="00EF214B">
        <w:rPr>
          <w:rFonts w:asciiTheme="majorEastAsia" w:eastAsiaTheme="majorEastAsia" w:hAnsiTheme="majorEastAsia" w:cs="Times New Roman"/>
          <w:kern w:val="0"/>
          <w14:ligatures w14:val="none"/>
        </w:rPr>
        <w:t xml:space="preserve"> is not broken by one or two prayers. Isaiah 58:6 says that fasting loosens the bonds and breaks the yoke.</w:t>
      </w:r>
    </w:p>
    <w:p w14:paraId="152C2E27" w14:textId="7F0C1395" w:rsidR="00F97BF4" w:rsidRPr="00EF214B" w:rsidRDefault="00F97BF4" w:rsidP="00F97BF4">
      <w:pPr>
        <w:spacing w:before="100" w:beforeAutospacing="1" w:after="100" w:afterAutospacing="1" w:line="240" w:lineRule="auto"/>
        <w:rPr>
          <w:rFonts w:asciiTheme="majorEastAsia" w:eastAsiaTheme="majorEastAsia" w:hAnsiTheme="majorEastAsia" w:cs="Times New Roman"/>
          <w:kern w:val="0"/>
          <w14:ligatures w14:val="none"/>
        </w:rPr>
      </w:pPr>
      <w:r w:rsidRPr="00EF214B">
        <w:rPr>
          <w:rFonts w:asciiTheme="majorEastAsia" w:eastAsiaTheme="majorEastAsia" w:hAnsiTheme="majorEastAsia" w:cs="Times New Roman"/>
          <w:kern w:val="0"/>
          <w14:ligatures w14:val="none"/>
        </w:rPr>
        <w:t>In Mark 9:29, Satan tried to destroy a boy by throwing him into the fire, but the disciples could not drive out that powerful spirit. Then Jesus said, “This kind can come out only by prayer and fasting.” Deep addictions and strong bondages cannot be broken by our willpower and effort. They are not broken by one or two prayers. We must pray persistently, and sometimes with fasting, crying out earnestly. Then a spiritual breakthrough comes.</w:t>
      </w:r>
    </w:p>
    <w:p w14:paraId="5AF33B59" w14:textId="77777777" w:rsidR="00F97BF4" w:rsidRPr="00EF214B" w:rsidRDefault="00F97BF4" w:rsidP="00F97BF4">
      <w:pPr>
        <w:spacing w:before="100" w:beforeAutospacing="1" w:after="100" w:afterAutospacing="1" w:line="240" w:lineRule="auto"/>
        <w:rPr>
          <w:rFonts w:asciiTheme="majorEastAsia" w:eastAsiaTheme="majorEastAsia" w:hAnsiTheme="majorEastAsia" w:cs="Times New Roman"/>
          <w:kern w:val="0"/>
          <w14:ligatures w14:val="none"/>
        </w:rPr>
      </w:pPr>
      <w:r w:rsidRPr="00EF214B">
        <w:rPr>
          <w:rFonts w:asciiTheme="majorEastAsia" w:eastAsiaTheme="majorEastAsia" w:hAnsiTheme="majorEastAsia" w:cs="Times New Roman"/>
          <w:kern w:val="0"/>
          <w14:ligatures w14:val="none"/>
        </w:rPr>
        <w:t>That is why we must pray earnestly and continually before God.</w:t>
      </w:r>
    </w:p>
    <w:p w14:paraId="4038B37A" w14:textId="79C0F121" w:rsidR="00F97BF4" w:rsidRPr="00EF214B" w:rsidRDefault="00F97BF4" w:rsidP="00F97BF4">
      <w:pPr>
        <w:spacing w:before="100" w:beforeAutospacing="1" w:after="100" w:afterAutospacing="1" w:line="240" w:lineRule="auto"/>
        <w:rPr>
          <w:rFonts w:asciiTheme="majorEastAsia" w:eastAsiaTheme="majorEastAsia" w:hAnsiTheme="majorEastAsia" w:cs="Times New Roman"/>
          <w:kern w:val="0"/>
          <w14:ligatures w14:val="none"/>
        </w:rPr>
      </w:pPr>
      <w:r w:rsidRPr="00EF214B">
        <w:rPr>
          <w:rFonts w:asciiTheme="majorEastAsia" w:eastAsiaTheme="majorEastAsia" w:hAnsiTheme="majorEastAsia" w:cs="Times New Roman"/>
          <w:kern w:val="0"/>
          <w14:ligatures w14:val="none"/>
        </w:rPr>
        <w:t xml:space="preserve">And we must fight through prayer together as a community. When our church prays unitedly—by each </w:t>
      </w:r>
      <w:proofErr w:type="spellStart"/>
      <w:r w:rsidRPr="00EF214B">
        <w:rPr>
          <w:rFonts w:asciiTheme="majorEastAsia" w:eastAsiaTheme="majorEastAsia" w:hAnsiTheme="majorEastAsia" w:cs="Times New Roman"/>
          <w:kern w:val="0"/>
          <w14:ligatures w14:val="none"/>
        </w:rPr>
        <w:t>mokjang</w:t>
      </w:r>
      <w:proofErr w:type="spellEnd"/>
      <w:r w:rsidRPr="00EF214B">
        <w:rPr>
          <w:rFonts w:asciiTheme="majorEastAsia" w:eastAsiaTheme="majorEastAsia" w:hAnsiTheme="majorEastAsia" w:cs="Times New Roman"/>
          <w:kern w:val="0"/>
          <w14:ligatures w14:val="none"/>
        </w:rPr>
        <w:t xml:space="preserve"> and as the whole church—we can win. Let us share our prayer requests honestly and fight together in prayer. Victory does not come through praying once or twice. We must pray every day—always staying alert.</w:t>
      </w:r>
    </w:p>
    <w:p w14:paraId="5A4A299C" w14:textId="7920EA6C" w:rsidR="00F97BF4" w:rsidRPr="00EF214B" w:rsidRDefault="00F97BF4" w:rsidP="00F97BF4">
      <w:pPr>
        <w:spacing w:after="0" w:line="240" w:lineRule="auto"/>
        <w:rPr>
          <w:rFonts w:asciiTheme="majorEastAsia" w:eastAsiaTheme="majorEastAsia" w:hAnsiTheme="majorEastAsia" w:cs="Times New Roman"/>
          <w:kern w:val="0"/>
          <w14:ligatures w14:val="none"/>
        </w:rPr>
      </w:pPr>
    </w:p>
    <w:p w14:paraId="6A2B1ACA" w14:textId="77777777" w:rsidR="00F97BF4" w:rsidRPr="00EF214B" w:rsidRDefault="00F97BF4" w:rsidP="00F97BF4">
      <w:pPr>
        <w:spacing w:before="100" w:beforeAutospacing="1" w:after="100" w:afterAutospacing="1" w:line="240" w:lineRule="auto"/>
        <w:outlineLvl w:val="1"/>
        <w:rPr>
          <w:rFonts w:asciiTheme="majorEastAsia" w:eastAsiaTheme="majorEastAsia" w:hAnsiTheme="majorEastAsia" w:cs="Times New Roman"/>
          <w:kern w:val="0"/>
          <w:u w:val="single"/>
          <w14:ligatures w14:val="none"/>
        </w:rPr>
      </w:pPr>
      <w:r w:rsidRPr="00EF214B">
        <w:rPr>
          <w:rFonts w:asciiTheme="majorEastAsia" w:eastAsiaTheme="majorEastAsia" w:hAnsiTheme="majorEastAsia" w:cs="Times New Roman"/>
          <w:kern w:val="0"/>
          <w:u w:val="single"/>
          <w14:ligatures w14:val="none"/>
        </w:rPr>
        <w:t>Application</w:t>
      </w:r>
    </w:p>
    <w:p w14:paraId="12AF9E6A" w14:textId="77777777" w:rsidR="00F97BF4" w:rsidRPr="00EF214B" w:rsidRDefault="00F97BF4" w:rsidP="00F97BF4">
      <w:pPr>
        <w:spacing w:before="100" w:beforeAutospacing="1" w:after="100" w:afterAutospacing="1" w:line="240" w:lineRule="auto"/>
        <w:rPr>
          <w:rFonts w:asciiTheme="majorEastAsia" w:eastAsiaTheme="majorEastAsia" w:hAnsiTheme="majorEastAsia" w:cs="Times New Roman"/>
          <w:kern w:val="0"/>
          <w14:ligatures w14:val="none"/>
        </w:rPr>
      </w:pPr>
      <w:r w:rsidRPr="00EF214B">
        <w:rPr>
          <w:rFonts w:asciiTheme="majorEastAsia" w:eastAsiaTheme="majorEastAsia" w:hAnsiTheme="majorEastAsia" w:cs="Times New Roman"/>
          <w:kern w:val="0"/>
          <w14:ligatures w14:val="none"/>
        </w:rPr>
        <w:t xml:space="preserve">Now, let us pray that every day we will receive the daily bread Word the Lord gives. And let us practice </w:t>
      </w:r>
      <w:proofErr w:type="spellStart"/>
      <w:r w:rsidRPr="00EF214B">
        <w:rPr>
          <w:rFonts w:asciiTheme="majorEastAsia" w:eastAsiaTheme="majorEastAsia" w:hAnsiTheme="majorEastAsia" w:cs="Times New Roman"/>
          <w:kern w:val="0"/>
          <w14:ligatures w14:val="none"/>
        </w:rPr>
        <w:t>hagadah</w:t>
      </w:r>
      <w:proofErr w:type="spellEnd"/>
      <w:r w:rsidRPr="00EF214B">
        <w:rPr>
          <w:rFonts w:asciiTheme="majorEastAsia" w:eastAsiaTheme="majorEastAsia" w:hAnsiTheme="majorEastAsia" w:cs="Times New Roman"/>
          <w:kern w:val="0"/>
          <w14:ligatures w14:val="none"/>
        </w:rPr>
        <w:t xml:space="preserve"> so that the Word governs our mind, emotions, and will. Let us pray that this year we will live armed with the sword of the Spirit—the Word of God.</w:t>
      </w:r>
    </w:p>
    <w:p w14:paraId="765CF29D" w14:textId="77777777" w:rsidR="00F97BF4" w:rsidRPr="00EF214B" w:rsidRDefault="00F97BF4" w:rsidP="00F97BF4">
      <w:pPr>
        <w:spacing w:before="100" w:beforeAutospacing="1" w:after="100" w:afterAutospacing="1" w:line="240" w:lineRule="auto"/>
        <w:rPr>
          <w:rFonts w:asciiTheme="majorEastAsia" w:eastAsiaTheme="majorEastAsia" w:hAnsiTheme="majorEastAsia" w:cs="Times New Roman"/>
          <w:kern w:val="0"/>
          <w14:ligatures w14:val="none"/>
        </w:rPr>
      </w:pPr>
      <w:r w:rsidRPr="00EF214B">
        <w:rPr>
          <w:rFonts w:asciiTheme="majorEastAsia" w:eastAsiaTheme="majorEastAsia" w:hAnsiTheme="majorEastAsia" w:cs="Times New Roman"/>
          <w:kern w:val="0"/>
          <w14:ligatures w14:val="none"/>
        </w:rPr>
        <w:t xml:space="preserve">And let us hold on to our church’s key verses and practice </w:t>
      </w:r>
      <w:proofErr w:type="spellStart"/>
      <w:r w:rsidRPr="00EF214B">
        <w:rPr>
          <w:rFonts w:asciiTheme="majorEastAsia" w:eastAsiaTheme="majorEastAsia" w:hAnsiTheme="majorEastAsia" w:cs="Times New Roman"/>
          <w:kern w:val="0"/>
          <w14:ligatures w14:val="none"/>
        </w:rPr>
        <w:t>hagadah</w:t>
      </w:r>
      <w:proofErr w:type="spellEnd"/>
      <w:r w:rsidRPr="00EF214B">
        <w:rPr>
          <w:rFonts w:asciiTheme="majorEastAsia" w:eastAsiaTheme="majorEastAsia" w:hAnsiTheme="majorEastAsia" w:cs="Times New Roman"/>
          <w:kern w:val="0"/>
          <w14:ligatures w14:val="none"/>
        </w:rPr>
        <w:t xml:space="preserve"> with them:</w:t>
      </w:r>
    </w:p>
    <w:p w14:paraId="66D47462" w14:textId="77777777" w:rsidR="00F97BF4" w:rsidRPr="00EF214B" w:rsidRDefault="00F97BF4" w:rsidP="00F97BF4">
      <w:pPr>
        <w:numPr>
          <w:ilvl w:val="0"/>
          <w:numId w:val="1"/>
        </w:numPr>
        <w:spacing w:before="100" w:beforeAutospacing="1" w:after="100" w:afterAutospacing="1" w:line="240" w:lineRule="auto"/>
        <w:rPr>
          <w:rFonts w:asciiTheme="majorEastAsia" w:eastAsiaTheme="majorEastAsia" w:hAnsiTheme="majorEastAsia" w:cs="Times New Roman"/>
          <w:kern w:val="0"/>
          <w14:ligatures w14:val="none"/>
        </w:rPr>
      </w:pPr>
      <w:r w:rsidRPr="00EF214B">
        <w:rPr>
          <w:rFonts w:asciiTheme="majorEastAsia" w:eastAsiaTheme="majorEastAsia" w:hAnsiTheme="majorEastAsia" w:cs="Times New Roman"/>
          <w:kern w:val="0"/>
          <w14:ligatures w14:val="none"/>
        </w:rPr>
        <w:lastRenderedPageBreak/>
        <w:t>1 Thessalonians 5:17: “Pray continually.”</w:t>
      </w:r>
    </w:p>
    <w:p w14:paraId="7F81BD79" w14:textId="77777777" w:rsidR="00F97BF4" w:rsidRPr="00EF214B" w:rsidRDefault="00F97BF4" w:rsidP="00F97BF4">
      <w:pPr>
        <w:numPr>
          <w:ilvl w:val="0"/>
          <w:numId w:val="1"/>
        </w:numPr>
        <w:spacing w:before="100" w:beforeAutospacing="1" w:after="100" w:afterAutospacing="1" w:line="240" w:lineRule="auto"/>
        <w:rPr>
          <w:rFonts w:asciiTheme="majorEastAsia" w:eastAsiaTheme="majorEastAsia" w:hAnsiTheme="majorEastAsia" w:cs="Times New Roman"/>
          <w:kern w:val="0"/>
          <w14:ligatures w14:val="none"/>
        </w:rPr>
      </w:pPr>
      <w:r w:rsidRPr="00EF214B">
        <w:rPr>
          <w:rFonts w:asciiTheme="majorEastAsia" w:eastAsiaTheme="majorEastAsia" w:hAnsiTheme="majorEastAsia" w:cs="Times New Roman"/>
          <w:kern w:val="0"/>
          <w14:ligatures w14:val="none"/>
        </w:rPr>
        <w:t>Matthew 6:33: “But seek first His kingdom and His righteousness, and all these things will be given to you as well.”</w:t>
      </w:r>
      <w:r w:rsidRPr="00EF214B">
        <w:rPr>
          <w:rFonts w:asciiTheme="majorEastAsia" w:eastAsiaTheme="majorEastAsia" w:hAnsiTheme="majorEastAsia" w:cs="Times New Roman"/>
          <w:kern w:val="0"/>
          <w14:ligatures w14:val="none"/>
        </w:rPr>
        <w:br/>
        <w:t xml:space="preserve">And also the Sunday sermon key verse—taking it and practicing </w:t>
      </w:r>
      <w:proofErr w:type="spellStart"/>
      <w:r w:rsidRPr="00EF214B">
        <w:rPr>
          <w:rFonts w:asciiTheme="majorEastAsia" w:eastAsiaTheme="majorEastAsia" w:hAnsiTheme="majorEastAsia" w:cs="Times New Roman"/>
          <w:kern w:val="0"/>
          <w14:ligatures w14:val="none"/>
        </w:rPr>
        <w:t>hagadah</w:t>
      </w:r>
      <w:proofErr w:type="spellEnd"/>
      <w:r w:rsidRPr="00EF214B">
        <w:rPr>
          <w:rFonts w:asciiTheme="majorEastAsia" w:eastAsiaTheme="majorEastAsia" w:hAnsiTheme="majorEastAsia" w:cs="Times New Roman"/>
          <w:kern w:val="0"/>
          <w14:ligatures w14:val="none"/>
        </w:rPr>
        <w:t xml:space="preserve"> throughout the week.</w:t>
      </w:r>
    </w:p>
    <w:p w14:paraId="2F4EBE0C" w14:textId="77777777" w:rsidR="00F97BF4" w:rsidRPr="00EF214B" w:rsidRDefault="00F97BF4" w:rsidP="00F97BF4">
      <w:pPr>
        <w:spacing w:before="100" w:beforeAutospacing="1" w:after="100" w:afterAutospacing="1" w:line="240" w:lineRule="auto"/>
        <w:rPr>
          <w:rFonts w:asciiTheme="majorEastAsia" w:eastAsiaTheme="majorEastAsia" w:hAnsiTheme="majorEastAsia" w:cs="Times New Roman"/>
          <w:kern w:val="0"/>
          <w14:ligatures w14:val="none"/>
        </w:rPr>
      </w:pPr>
      <w:r w:rsidRPr="00EF214B">
        <w:rPr>
          <w:rFonts w:asciiTheme="majorEastAsia" w:eastAsiaTheme="majorEastAsia" w:hAnsiTheme="majorEastAsia" w:cs="Times New Roman"/>
          <w:kern w:val="0"/>
          <w14:ligatures w14:val="none"/>
        </w:rPr>
        <w:t xml:space="preserve">Next, we must continue to pray without </w:t>
      </w:r>
      <w:proofErr w:type="gramStart"/>
      <w:r w:rsidRPr="00EF214B">
        <w:rPr>
          <w:rFonts w:asciiTheme="majorEastAsia" w:eastAsiaTheme="majorEastAsia" w:hAnsiTheme="majorEastAsia" w:cs="Times New Roman"/>
          <w:kern w:val="0"/>
          <w14:ligatures w14:val="none"/>
        </w:rPr>
        <w:t>ceasing:</w:t>
      </w:r>
      <w:proofErr w:type="gramEnd"/>
      <w:r w:rsidRPr="00EF214B">
        <w:rPr>
          <w:rFonts w:asciiTheme="majorEastAsia" w:eastAsiaTheme="majorEastAsia" w:hAnsiTheme="majorEastAsia" w:cs="Times New Roman"/>
          <w:kern w:val="0"/>
          <w14:ligatures w14:val="none"/>
        </w:rPr>
        <w:t xml:space="preserve"> pray in the morning, pray in the evening, pray whenever we have time, and offer short prayers during the day when needed.</w:t>
      </w:r>
    </w:p>
    <w:p w14:paraId="7ADDAC32" w14:textId="7609F99C" w:rsidR="00F97BF4" w:rsidRPr="00EF214B" w:rsidRDefault="00F97BF4" w:rsidP="00F97BF4">
      <w:pPr>
        <w:spacing w:before="100" w:beforeAutospacing="1" w:after="100" w:afterAutospacing="1" w:line="240" w:lineRule="auto"/>
        <w:rPr>
          <w:rFonts w:asciiTheme="majorEastAsia" w:eastAsiaTheme="majorEastAsia" w:hAnsiTheme="majorEastAsia" w:cs="Times New Roman"/>
          <w:kern w:val="0"/>
          <w14:ligatures w14:val="none"/>
        </w:rPr>
      </w:pPr>
      <w:r w:rsidRPr="00EF214B">
        <w:rPr>
          <w:rFonts w:asciiTheme="majorEastAsia" w:eastAsiaTheme="majorEastAsia" w:hAnsiTheme="majorEastAsia" w:cs="Times New Roman"/>
          <w:kern w:val="0"/>
          <w14:ligatures w14:val="none"/>
        </w:rPr>
        <w:t xml:space="preserve">Finally, we must fight spiritual battles as a community. Spiritual warfare is a community battle. When we share prayer requests and pray for one another—within our </w:t>
      </w:r>
      <w:proofErr w:type="spellStart"/>
      <w:r w:rsidR="00EF214B" w:rsidRPr="00EF214B">
        <w:rPr>
          <w:rFonts w:asciiTheme="majorEastAsia" w:eastAsiaTheme="majorEastAsia" w:hAnsiTheme="majorEastAsia" w:cs="Times New Roman"/>
          <w:kern w:val="0"/>
          <w14:ligatures w14:val="none"/>
        </w:rPr>
        <w:t>mokjang</w:t>
      </w:r>
      <w:proofErr w:type="spellEnd"/>
      <w:r w:rsidRPr="00EF214B">
        <w:rPr>
          <w:rFonts w:asciiTheme="majorEastAsia" w:eastAsiaTheme="majorEastAsia" w:hAnsiTheme="majorEastAsia" w:cs="Times New Roman"/>
          <w:kern w:val="0"/>
          <w14:ligatures w14:val="none"/>
        </w:rPr>
        <w:t xml:space="preserve"> as the church—we will overcome Satan’s attacks and all of us will win in spiritual warfare.</w:t>
      </w:r>
    </w:p>
    <w:p w14:paraId="2523F233" w14:textId="0B10467D" w:rsidR="00F97BF4" w:rsidRPr="00EF214B" w:rsidRDefault="00F97BF4" w:rsidP="00F97BF4">
      <w:pPr>
        <w:spacing w:after="0" w:line="240" w:lineRule="auto"/>
        <w:rPr>
          <w:rFonts w:asciiTheme="majorEastAsia" w:eastAsiaTheme="majorEastAsia" w:hAnsiTheme="majorEastAsia" w:cs="Times New Roman"/>
          <w:kern w:val="0"/>
          <w14:ligatures w14:val="none"/>
        </w:rPr>
      </w:pPr>
    </w:p>
    <w:p w14:paraId="6F0F67EA" w14:textId="77777777" w:rsidR="00F97BF4" w:rsidRPr="00EF214B" w:rsidRDefault="00F97BF4" w:rsidP="00F97BF4">
      <w:pPr>
        <w:spacing w:before="100" w:beforeAutospacing="1" w:after="100" w:afterAutospacing="1" w:line="240" w:lineRule="auto"/>
        <w:outlineLvl w:val="1"/>
        <w:rPr>
          <w:rFonts w:asciiTheme="majorEastAsia" w:eastAsiaTheme="majorEastAsia" w:hAnsiTheme="majorEastAsia" w:cs="Times New Roman"/>
          <w:kern w:val="0"/>
          <w14:ligatures w14:val="none"/>
        </w:rPr>
      </w:pPr>
      <w:proofErr w:type="spellStart"/>
      <w:r w:rsidRPr="00EF214B">
        <w:rPr>
          <w:rFonts w:asciiTheme="majorEastAsia" w:eastAsiaTheme="majorEastAsia" w:hAnsiTheme="majorEastAsia" w:cs="Times New Roman"/>
          <w:kern w:val="0"/>
          <w14:ligatures w14:val="none"/>
        </w:rPr>
        <w:t>Hagadah</w:t>
      </w:r>
      <w:proofErr w:type="spellEnd"/>
      <w:r w:rsidRPr="00EF214B">
        <w:rPr>
          <w:rFonts w:asciiTheme="majorEastAsia" w:eastAsiaTheme="majorEastAsia" w:hAnsiTheme="majorEastAsia" w:cs="Times New Roman"/>
          <w:kern w:val="0"/>
          <w14:ligatures w14:val="none"/>
        </w:rPr>
        <w:t xml:space="preserve"> Verses</w:t>
      </w:r>
    </w:p>
    <w:p w14:paraId="3D127099" w14:textId="77777777" w:rsidR="00F97BF4" w:rsidRPr="00EF214B" w:rsidRDefault="00F97BF4" w:rsidP="00F97BF4">
      <w:pPr>
        <w:numPr>
          <w:ilvl w:val="0"/>
          <w:numId w:val="2"/>
        </w:numPr>
        <w:spacing w:before="100" w:beforeAutospacing="1" w:after="100" w:afterAutospacing="1" w:line="240" w:lineRule="auto"/>
        <w:rPr>
          <w:rFonts w:asciiTheme="majorEastAsia" w:eastAsiaTheme="majorEastAsia" w:hAnsiTheme="majorEastAsia" w:cs="Times New Roman"/>
          <w:kern w:val="0"/>
          <w14:ligatures w14:val="none"/>
        </w:rPr>
      </w:pPr>
      <w:r w:rsidRPr="00EF214B">
        <w:rPr>
          <w:rFonts w:asciiTheme="majorEastAsia" w:eastAsiaTheme="majorEastAsia" w:hAnsiTheme="majorEastAsia" w:cs="Times New Roman"/>
          <w:kern w:val="0"/>
          <w14:ligatures w14:val="none"/>
        </w:rPr>
        <w:t xml:space="preserve">1 Thessalonians 5:17: </w:t>
      </w:r>
      <w:r w:rsidRPr="00EF214B">
        <w:rPr>
          <w:rFonts w:asciiTheme="majorEastAsia" w:eastAsiaTheme="majorEastAsia" w:hAnsiTheme="majorEastAsia" w:cs="Times New Roman"/>
          <w:i/>
          <w:iCs/>
          <w:kern w:val="0"/>
          <w:u w:val="single"/>
          <w14:ligatures w14:val="none"/>
        </w:rPr>
        <w:t>Pray continually</w:t>
      </w:r>
      <w:r w:rsidRPr="00EF214B">
        <w:rPr>
          <w:rFonts w:asciiTheme="majorEastAsia" w:eastAsiaTheme="majorEastAsia" w:hAnsiTheme="majorEastAsia" w:cs="Times New Roman"/>
          <w:i/>
          <w:iCs/>
          <w:kern w:val="0"/>
          <w14:ligatures w14:val="none"/>
        </w:rPr>
        <w:t>.</w:t>
      </w:r>
    </w:p>
    <w:p w14:paraId="07766957" w14:textId="77777777" w:rsidR="00F97BF4" w:rsidRPr="00EF214B" w:rsidRDefault="00F97BF4" w:rsidP="00F97BF4">
      <w:pPr>
        <w:numPr>
          <w:ilvl w:val="0"/>
          <w:numId w:val="2"/>
        </w:numPr>
        <w:spacing w:before="100" w:beforeAutospacing="1" w:after="100" w:afterAutospacing="1" w:line="240" w:lineRule="auto"/>
        <w:rPr>
          <w:rFonts w:asciiTheme="majorEastAsia" w:eastAsiaTheme="majorEastAsia" w:hAnsiTheme="majorEastAsia" w:cs="Times New Roman"/>
          <w:kern w:val="0"/>
          <w14:ligatures w14:val="none"/>
        </w:rPr>
      </w:pPr>
      <w:r w:rsidRPr="00EF214B">
        <w:rPr>
          <w:rFonts w:asciiTheme="majorEastAsia" w:eastAsiaTheme="majorEastAsia" w:hAnsiTheme="majorEastAsia" w:cs="Times New Roman"/>
          <w:kern w:val="0"/>
          <w14:ligatures w14:val="none"/>
        </w:rPr>
        <w:t xml:space="preserve">Matthew 6:33: </w:t>
      </w:r>
      <w:r w:rsidRPr="00EF214B">
        <w:rPr>
          <w:rFonts w:asciiTheme="majorEastAsia" w:eastAsiaTheme="majorEastAsia" w:hAnsiTheme="majorEastAsia" w:cs="Times New Roman"/>
          <w:i/>
          <w:iCs/>
          <w:kern w:val="0"/>
          <w14:ligatures w14:val="none"/>
        </w:rPr>
        <w:t xml:space="preserve">“But </w:t>
      </w:r>
      <w:r w:rsidRPr="00EF214B">
        <w:rPr>
          <w:rFonts w:asciiTheme="majorEastAsia" w:eastAsiaTheme="majorEastAsia" w:hAnsiTheme="majorEastAsia" w:cs="Times New Roman"/>
          <w:i/>
          <w:iCs/>
          <w:kern w:val="0"/>
          <w:u w:val="single"/>
          <w14:ligatures w14:val="none"/>
        </w:rPr>
        <w:t>seek first His kingdom and His righteousness, and all these things will be given to you as well</w:t>
      </w:r>
      <w:r w:rsidRPr="00EF214B">
        <w:rPr>
          <w:rFonts w:asciiTheme="majorEastAsia" w:eastAsiaTheme="majorEastAsia" w:hAnsiTheme="majorEastAsia" w:cs="Times New Roman"/>
          <w:i/>
          <w:iCs/>
          <w:kern w:val="0"/>
          <w14:ligatures w14:val="none"/>
        </w:rPr>
        <w:t>.”</w:t>
      </w:r>
    </w:p>
    <w:p w14:paraId="64B3D438" w14:textId="77777777" w:rsidR="00F97BF4" w:rsidRPr="00EF214B" w:rsidRDefault="00F97BF4" w:rsidP="00F97BF4">
      <w:pPr>
        <w:numPr>
          <w:ilvl w:val="0"/>
          <w:numId w:val="2"/>
        </w:numPr>
        <w:spacing w:before="100" w:beforeAutospacing="1" w:after="100" w:afterAutospacing="1" w:line="240" w:lineRule="auto"/>
        <w:rPr>
          <w:rFonts w:asciiTheme="majorEastAsia" w:eastAsiaTheme="majorEastAsia" w:hAnsiTheme="majorEastAsia" w:cs="Times New Roman"/>
          <w:kern w:val="0"/>
          <w14:ligatures w14:val="none"/>
        </w:rPr>
      </w:pPr>
      <w:r w:rsidRPr="00EF214B">
        <w:rPr>
          <w:rFonts w:asciiTheme="majorEastAsia" w:eastAsiaTheme="majorEastAsia" w:hAnsiTheme="majorEastAsia" w:cs="Times New Roman"/>
          <w:kern w:val="0"/>
          <w14:ligatures w14:val="none"/>
        </w:rPr>
        <w:t>Ephesians 6:17–18:</w:t>
      </w:r>
      <w:r w:rsidRPr="00EF214B">
        <w:rPr>
          <w:rFonts w:asciiTheme="majorEastAsia" w:eastAsiaTheme="majorEastAsia" w:hAnsiTheme="majorEastAsia" w:cs="Times New Roman"/>
          <w:kern w:val="0"/>
          <w14:ligatures w14:val="none"/>
        </w:rPr>
        <w:br/>
        <w:t>*“</w:t>
      </w:r>
      <w:r w:rsidRPr="00EF214B">
        <w:rPr>
          <w:rFonts w:asciiTheme="majorEastAsia" w:eastAsiaTheme="majorEastAsia" w:hAnsiTheme="majorEastAsia" w:cs="Times New Roman"/>
          <w:kern w:val="0"/>
          <w:u w:val="single"/>
          <w14:ligatures w14:val="none"/>
        </w:rPr>
        <w:t>Take the sword of the Spirit</w:t>
      </w:r>
      <w:r w:rsidRPr="00EF214B">
        <w:rPr>
          <w:rFonts w:asciiTheme="majorEastAsia" w:eastAsiaTheme="majorEastAsia" w:hAnsiTheme="majorEastAsia" w:cs="Times New Roman"/>
          <w:kern w:val="0"/>
          <w14:ligatures w14:val="none"/>
        </w:rPr>
        <w:t xml:space="preserve">, which is the word of God. And </w:t>
      </w:r>
      <w:r w:rsidRPr="00EF214B">
        <w:rPr>
          <w:rFonts w:asciiTheme="majorEastAsia" w:eastAsiaTheme="majorEastAsia" w:hAnsiTheme="majorEastAsia" w:cs="Times New Roman"/>
          <w:kern w:val="0"/>
          <w:u w:val="single"/>
          <w14:ligatures w14:val="none"/>
        </w:rPr>
        <w:t>pray in the Spirit on all occasions with all kinds of prayers and requests</w:t>
      </w:r>
      <w:r w:rsidRPr="00EF214B">
        <w:rPr>
          <w:rFonts w:asciiTheme="majorEastAsia" w:eastAsiaTheme="majorEastAsia" w:hAnsiTheme="majorEastAsia" w:cs="Times New Roman"/>
          <w:kern w:val="0"/>
          <w14:ligatures w14:val="none"/>
        </w:rPr>
        <w:t xml:space="preserve">. </w:t>
      </w:r>
      <w:proofErr w:type="gramStart"/>
      <w:r w:rsidRPr="00EF214B">
        <w:rPr>
          <w:rFonts w:asciiTheme="majorEastAsia" w:eastAsiaTheme="majorEastAsia" w:hAnsiTheme="majorEastAsia" w:cs="Times New Roman"/>
          <w:kern w:val="0"/>
          <w14:ligatures w14:val="none"/>
        </w:rPr>
        <w:t xml:space="preserve">With this in mind, </w:t>
      </w:r>
      <w:r w:rsidRPr="00EF214B">
        <w:rPr>
          <w:rFonts w:asciiTheme="majorEastAsia" w:eastAsiaTheme="majorEastAsia" w:hAnsiTheme="majorEastAsia" w:cs="Times New Roman"/>
          <w:kern w:val="0"/>
          <w:u w:val="single"/>
          <w14:ligatures w14:val="none"/>
        </w:rPr>
        <w:t>be</w:t>
      </w:r>
      <w:proofErr w:type="gramEnd"/>
      <w:r w:rsidRPr="00EF214B">
        <w:rPr>
          <w:rFonts w:asciiTheme="majorEastAsia" w:eastAsiaTheme="majorEastAsia" w:hAnsiTheme="majorEastAsia" w:cs="Times New Roman"/>
          <w:kern w:val="0"/>
          <w:u w:val="single"/>
          <w14:ligatures w14:val="none"/>
        </w:rPr>
        <w:t xml:space="preserve"> alert and always keep on praying</w:t>
      </w:r>
    </w:p>
    <w:p w14:paraId="31CCBA45" w14:textId="0F7DAFA8" w:rsidR="00EF214B" w:rsidRPr="00EF214B" w:rsidRDefault="00EF214B" w:rsidP="00EF214B">
      <w:pPr>
        <w:pStyle w:val="NormalWeb"/>
        <w:numPr>
          <w:ilvl w:val="0"/>
          <w:numId w:val="2"/>
        </w:numPr>
        <w:rPr>
          <w:rFonts w:asciiTheme="majorEastAsia" w:eastAsiaTheme="majorEastAsia" w:hAnsiTheme="majorEastAsia"/>
        </w:rPr>
      </w:pPr>
      <w:r w:rsidRPr="00EF214B">
        <w:rPr>
          <w:rFonts w:asciiTheme="majorEastAsia" w:eastAsiaTheme="majorEastAsia" w:hAnsiTheme="majorEastAsia"/>
        </w:rPr>
        <w:t>Joshua 1:8</w:t>
      </w:r>
      <w:r w:rsidRPr="00EF214B">
        <w:rPr>
          <w:rFonts w:asciiTheme="majorEastAsia" w:eastAsiaTheme="majorEastAsia" w:hAnsiTheme="majorEastAsia"/>
        </w:rPr>
        <w:br/>
      </w:r>
      <w:r w:rsidRPr="00EF214B">
        <w:rPr>
          <w:rFonts w:asciiTheme="majorEastAsia" w:eastAsiaTheme="majorEastAsia" w:hAnsiTheme="majorEastAsia"/>
          <w:i/>
          <w:iCs/>
        </w:rPr>
        <w:t xml:space="preserve">“Keep this Book of the Law always on your lips; </w:t>
      </w:r>
      <w:r w:rsidRPr="00EF214B">
        <w:rPr>
          <w:rFonts w:asciiTheme="majorEastAsia" w:eastAsiaTheme="majorEastAsia" w:hAnsiTheme="majorEastAsia"/>
          <w:i/>
          <w:iCs/>
          <w:u w:val="single"/>
        </w:rPr>
        <w:t>meditate on it day and night</w:t>
      </w:r>
      <w:r w:rsidRPr="00EF214B">
        <w:rPr>
          <w:rFonts w:asciiTheme="majorEastAsia" w:eastAsiaTheme="majorEastAsia" w:hAnsiTheme="majorEastAsia"/>
          <w:i/>
          <w:iCs/>
        </w:rPr>
        <w:t xml:space="preserve">, so that you may be careful to do everything written in it. Then </w:t>
      </w:r>
      <w:r w:rsidRPr="00EF214B">
        <w:rPr>
          <w:rFonts w:asciiTheme="majorEastAsia" w:eastAsiaTheme="majorEastAsia" w:hAnsiTheme="majorEastAsia"/>
          <w:i/>
          <w:iCs/>
          <w:u w:val="single"/>
        </w:rPr>
        <w:t>you will be prosperous and successful.</w:t>
      </w:r>
      <w:r w:rsidRPr="00EF214B">
        <w:rPr>
          <w:rFonts w:asciiTheme="majorEastAsia" w:eastAsiaTheme="majorEastAsia" w:hAnsiTheme="majorEastAsia"/>
          <w:i/>
          <w:iCs/>
        </w:rPr>
        <w:t>” (Joshua 1:8)</w:t>
      </w:r>
    </w:p>
    <w:p w14:paraId="62FE9AC9" w14:textId="77777777" w:rsidR="00EE57F8" w:rsidRPr="00EF214B" w:rsidRDefault="00EE57F8">
      <w:pPr>
        <w:rPr>
          <w:rFonts w:asciiTheme="majorEastAsia" w:eastAsiaTheme="majorEastAsia" w:hAnsiTheme="majorEastAsia"/>
        </w:rPr>
      </w:pPr>
    </w:p>
    <w:sectPr w:rsidR="00EE57F8" w:rsidRPr="00EF214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Malgun Gothic">
    <w:altName w:val="맑은 고딕"/>
    <w:panose1 w:val="020B0503020000020004"/>
    <w:charset w:val="81"/>
    <w:family w:val="swiss"/>
    <w:pitch w:val="variable"/>
    <w:sig w:usb0="9000002F" w:usb1="29D77CFB" w:usb2="00000012" w:usb3="00000000" w:csb0="00080001" w:csb1="00000000"/>
  </w:font>
  <w:font w:name="Aptos Display">
    <w:panose1 w:val="020B0004020202020204"/>
    <w:charset w:val="00"/>
    <w:family w:val="swiss"/>
    <w:pitch w:val="variable"/>
    <w:sig w:usb0="20000287" w:usb1="00000003" w:usb2="00000000" w:usb3="00000000" w:csb0="0000019F" w:csb1="00000000"/>
  </w:font>
  <w:font w:name="Batang">
    <w:altName w:val="바탕"/>
    <w:panose1 w:val="02030600000101010101"/>
    <w:charset w:val="81"/>
    <w:family w:val="roman"/>
    <w:pitch w:val="variable"/>
    <w:sig w:usb0="B00002AF" w:usb1="69D77CFB" w:usb2="00000030" w:usb3="00000000" w:csb0="0008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4BD7918"/>
    <w:multiLevelType w:val="multilevel"/>
    <w:tmpl w:val="A5CAB3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7E623DBF"/>
    <w:multiLevelType w:val="multilevel"/>
    <w:tmpl w:val="1A7684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443957906">
    <w:abstractNumId w:val="1"/>
  </w:num>
  <w:num w:numId="2" w16cid:durableId="2515955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3"/>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E57F8"/>
    <w:rsid w:val="000C5D97"/>
    <w:rsid w:val="00203324"/>
    <w:rsid w:val="00361F9D"/>
    <w:rsid w:val="008258B4"/>
    <w:rsid w:val="00A173F7"/>
    <w:rsid w:val="00B03AB1"/>
    <w:rsid w:val="00E302AB"/>
    <w:rsid w:val="00EE57F8"/>
    <w:rsid w:val="00EF214B"/>
    <w:rsid w:val="00F97BF4"/>
  </w:rsids>
  <m:mathPr>
    <m:mathFont m:val="Cambria Math"/>
    <m:brkBin m:val="before"/>
    <m:brkBinSub m:val="--"/>
    <m:smallFrac m:val="0"/>
    <m:dispDef/>
    <m:lMargin m:val="0"/>
    <m:rMargin m:val="0"/>
    <m:defJc m:val="centerGroup"/>
    <m:wrapIndent m:val="1440"/>
    <m:intLim m:val="subSup"/>
    <m:naryLim m:val="undOvr"/>
  </m:mathPr>
  <w:themeFontLang w:val="en-AU"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5D4870"/>
  <w15:chartTrackingRefBased/>
  <w15:docId w15:val="{041A4475-87D7-9A49-AA0B-B8A0DB8B35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AU" w:eastAsia="ko-KR"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E57F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EE57F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E57F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E57F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E57F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E57F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E57F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E57F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E57F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E57F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EE57F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E57F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E57F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E57F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E57F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E57F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E57F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E57F8"/>
    <w:rPr>
      <w:rFonts w:eastAsiaTheme="majorEastAsia" w:cstheme="majorBidi"/>
      <w:color w:val="272727" w:themeColor="text1" w:themeTint="D8"/>
    </w:rPr>
  </w:style>
  <w:style w:type="paragraph" w:styleId="Title">
    <w:name w:val="Title"/>
    <w:basedOn w:val="Normal"/>
    <w:next w:val="Normal"/>
    <w:link w:val="TitleChar"/>
    <w:uiPriority w:val="10"/>
    <w:qFormat/>
    <w:rsid w:val="00EE57F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E57F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E57F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E57F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E57F8"/>
    <w:pPr>
      <w:spacing w:before="160"/>
      <w:jc w:val="center"/>
    </w:pPr>
    <w:rPr>
      <w:i/>
      <w:iCs/>
      <w:color w:val="404040" w:themeColor="text1" w:themeTint="BF"/>
    </w:rPr>
  </w:style>
  <w:style w:type="character" w:customStyle="1" w:styleId="QuoteChar">
    <w:name w:val="Quote Char"/>
    <w:basedOn w:val="DefaultParagraphFont"/>
    <w:link w:val="Quote"/>
    <w:uiPriority w:val="29"/>
    <w:rsid w:val="00EE57F8"/>
    <w:rPr>
      <w:i/>
      <w:iCs/>
      <w:color w:val="404040" w:themeColor="text1" w:themeTint="BF"/>
    </w:rPr>
  </w:style>
  <w:style w:type="paragraph" w:styleId="ListParagraph">
    <w:name w:val="List Paragraph"/>
    <w:basedOn w:val="Normal"/>
    <w:uiPriority w:val="34"/>
    <w:qFormat/>
    <w:rsid w:val="00EE57F8"/>
    <w:pPr>
      <w:ind w:left="720"/>
      <w:contextualSpacing/>
    </w:pPr>
  </w:style>
  <w:style w:type="character" w:styleId="IntenseEmphasis">
    <w:name w:val="Intense Emphasis"/>
    <w:basedOn w:val="DefaultParagraphFont"/>
    <w:uiPriority w:val="21"/>
    <w:qFormat/>
    <w:rsid w:val="00EE57F8"/>
    <w:rPr>
      <w:i/>
      <w:iCs/>
      <w:color w:val="0F4761" w:themeColor="accent1" w:themeShade="BF"/>
    </w:rPr>
  </w:style>
  <w:style w:type="paragraph" w:styleId="IntenseQuote">
    <w:name w:val="Intense Quote"/>
    <w:basedOn w:val="Normal"/>
    <w:next w:val="Normal"/>
    <w:link w:val="IntenseQuoteChar"/>
    <w:uiPriority w:val="30"/>
    <w:qFormat/>
    <w:rsid w:val="00EE57F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E57F8"/>
    <w:rPr>
      <w:i/>
      <w:iCs/>
      <w:color w:val="0F4761" w:themeColor="accent1" w:themeShade="BF"/>
    </w:rPr>
  </w:style>
  <w:style w:type="character" w:styleId="IntenseReference">
    <w:name w:val="Intense Reference"/>
    <w:basedOn w:val="DefaultParagraphFont"/>
    <w:uiPriority w:val="32"/>
    <w:qFormat/>
    <w:rsid w:val="00EE57F8"/>
    <w:rPr>
      <w:b/>
      <w:bCs/>
      <w:smallCaps/>
      <w:color w:val="0F4761" w:themeColor="accent1" w:themeShade="BF"/>
      <w:spacing w:val="5"/>
    </w:rPr>
  </w:style>
  <w:style w:type="character" w:styleId="Strong">
    <w:name w:val="Strong"/>
    <w:basedOn w:val="DefaultParagraphFont"/>
    <w:uiPriority w:val="22"/>
    <w:qFormat/>
    <w:rsid w:val="00EE57F8"/>
    <w:rPr>
      <w:b/>
      <w:bCs/>
    </w:rPr>
  </w:style>
  <w:style w:type="paragraph" w:styleId="NormalWeb">
    <w:name w:val="Normal (Web)"/>
    <w:basedOn w:val="Normal"/>
    <w:uiPriority w:val="99"/>
    <w:semiHidden/>
    <w:unhideWhenUsed/>
    <w:rsid w:val="00EE57F8"/>
    <w:pPr>
      <w:spacing w:before="100" w:beforeAutospacing="1" w:after="100" w:afterAutospacing="1" w:line="240" w:lineRule="auto"/>
    </w:pPr>
    <w:rPr>
      <w:rFonts w:ascii="Times New Roman" w:eastAsia="Times New Roman" w:hAnsi="Times New Roman" w:cs="Times New Roman"/>
      <w:kern w:val="0"/>
      <w14:ligatures w14:val="none"/>
    </w:rPr>
  </w:style>
  <w:style w:type="character" w:styleId="Emphasis">
    <w:name w:val="Emphasis"/>
    <w:basedOn w:val="DefaultParagraphFont"/>
    <w:uiPriority w:val="20"/>
    <w:qFormat/>
    <w:rsid w:val="00EE57F8"/>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9</TotalTime>
  <Pages>9</Pages>
  <Words>2683</Words>
  <Characters>12182</Characters>
  <Application>Microsoft Office Word</Application>
  <DocSecurity>0</DocSecurity>
  <Lines>243</Lines>
  <Paragraphs>91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14774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Isaac Lee</dc:creator>
  <cp:keywords/>
  <dc:description/>
  <cp:lastModifiedBy>Isaac Lee</cp:lastModifiedBy>
  <cp:revision>2</cp:revision>
  <dcterms:created xsi:type="dcterms:W3CDTF">2026-01-12T01:58:00Z</dcterms:created>
  <dcterms:modified xsi:type="dcterms:W3CDTF">2026-01-12T01:58:00Z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0f488380-630a-4f55-a077-a19445e3f360_Enabled">
    <vt:lpwstr>true</vt:lpwstr>
  </property>
  <property fmtid="{D5CDD505-2E9C-101B-9397-08002B2CF9AE}" pid="3" name="MSIP_Label_0f488380-630a-4f55-a077-a19445e3f360_SetDate">
    <vt:lpwstr>2026-01-11T00:21:42Z</vt:lpwstr>
  </property>
  <property fmtid="{D5CDD505-2E9C-101B-9397-08002B2CF9AE}" pid="4" name="MSIP_Label_0f488380-630a-4f55-a077-a19445e3f360_Method">
    <vt:lpwstr>Standard</vt:lpwstr>
  </property>
  <property fmtid="{D5CDD505-2E9C-101B-9397-08002B2CF9AE}" pid="5" name="MSIP_Label_0f488380-630a-4f55-a077-a19445e3f360_Name">
    <vt:lpwstr>OFFICIAL - INTERNAL</vt:lpwstr>
  </property>
  <property fmtid="{D5CDD505-2E9C-101B-9397-08002B2CF9AE}" pid="6" name="MSIP_Label_0f488380-630a-4f55-a077-a19445e3f360_SiteId">
    <vt:lpwstr>b6e377cf-9db3-46cb-91a2-fad9605bb15c</vt:lpwstr>
  </property>
  <property fmtid="{D5CDD505-2E9C-101B-9397-08002B2CF9AE}" pid="7" name="MSIP_Label_0f488380-630a-4f55-a077-a19445e3f360_ActionId">
    <vt:lpwstr>dbba1cfc-d19a-4d12-a0e3-a4985a99f99f</vt:lpwstr>
  </property>
  <property fmtid="{D5CDD505-2E9C-101B-9397-08002B2CF9AE}" pid="8" name="MSIP_Label_0f488380-630a-4f55-a077-a19445e3f360_ContentBits">
    <vt:lpwstr>0</vt:lpwstr>
  </property>
  <property fmtid="{D5CDD505-2E9C-101B-9397-08002B2CF9AE}" pid="9" name="MSIP_Label_0f488380-630a-4f55-a077-a19445e3f360_Tag">
    <vt:lpwstr>50, 3, 0, 1</vt:lpwstr>
  </property>
</Properties>
</file>