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54894"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b/>
          <w:bCs/>
          <w:kern w:val="0"/>
          <w14:ligatures w14:val="none"/>
        </w:rPr>
        <w:t>It Is I; Do Not Be Afraid (John 6:16–21)</w:t>
      </w:r>
    </w:p>
    <w:p w14:paraId="1D0E40FE"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b/>
          <w:bCs/>
          <w:kern w:val="0"/>
          <w14:ligatures w14:val="none"/>
        </w:rPr>
        <w:t>Introduction:</w:t>
      </w:r>
      <w:r w:rsidRPr="00274810">
        <w:rPr>
          <w:rFonts w:ascii="Times New Roman" w:eastAsia="Times New Roman" w:hAnsi="Times New Roman" w:cs="Times New Roman"/>
          <w:kern w:val="0"/>
          <w14:ligatures w14:val="none"/>
        </w:rPr>
        <w:t xml:space="preserve"> Last week we witnessed the miracle of the five loaves and two fish. When the boy’s small offering—five loaves of bread and two fish—was placed into Jesus’ hands, the Lord used it to feed about 20,000 people. Today’s passage moves to another scene: an event that took place on the sea as the disciples were heading toward Capernaum. In the same way, as we live our lives like the disciples, we inevitably face tribulations and trials. In those moments, it is easy to fall into despair and discouragement. </w:t>
      </w:r>
      <w:proofErr w:type="gramStart"/>
      <w:r w:rsidRPr="00274810">
        <w:rPr>
          <w:rFonts w:ascii="Times New Roman" w:eastAsia="Times New Roman" w:hAnsi="Times New Roman" w:cs="Times New Roman"/>
          <w:kern w:val="0"/>
          <w14:ligatures w14:val="none"/>
        </w:rPr>
        <w:t>So</w:t>
      </w:r>
      <w:proofErr w:type="gramEnd"/>
      <w:r w:rsidRPr="00274810">
        <w:rPr>
          <w:rFonts w:ascii="Times New Roman" w:eastAsia="Times New Roman" w:hAnsi="Times New Roman" w:cs="Times New Roman"/>
          <w:kern w:val="0"/>
          <w14:ligatures w14:val="none"/>
        </w:rPr>
        <w:t xml:space="preserve"> what should we do then? Through today’s Word, let us find the answer.</w:t>
      </w:r>
    </w:p>
    <w:p w14:paraId="46E0010D" w14:textId="12FEC95F" w:rsidR="00274810" w:rsidRPr="00274810" w:rsidRDefault="00274810" w:rsidP="00274810">
      <w:pPr>
        <w:spacing w:after="0" w:line="240" w:lineRule="auto"/>
        <w:rPr>
          <w:rFonts w:ascii="Times New Roman" w:eastAsia="Times New Roman" w:hAnsi="Times New Roman" w:cs="Times New Roman"/>
          <w:kern w:val="0"/>
          <w14:ligatures w14:val="none"/>
        </w:rPr>
      </w:pPr>
    </w:p>
    <w:p w14:paraId="1A953315" w14:textId="77777777" w:rsidR="00274810" w:rsidRPr="00274810" w:rsidRDefault="00274810" w:rsidP="002748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4810">
        <w:rPr>
          <w:rFonts w:ascii="Times New Roman" w:eastAsia="Times New Roman" w:hAnsi="Times New Roman" w:cs="Times New Roman"/>
          <w:b/>
          <w:bCs/>
          <w:kern w:val="0"/>
          <w:sz w:val="36"/>
          <w:szCs w:val="36"/>
          <w14:ligatures w14:val="none"/>
        </w:rPr>
        <w:t>1. Jesus Sends His Disciples Across the Sea First</w:t>
      </w:r>
    </w:p>
    <w:p w14:paraId="68D55A8F"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As Jesus’ disciples distributed the bread and fish from the baskets to the crowd, they must have been amazed to see it continue to multiply. That is how five small loaves and two fish became enough to feed about 20,000 people. As they kept handing it out, the fish and the bread did not run out—how joyful and astonished they must have been!</w:t>
      </w:r>
    </w:p>
    <w:p w14:paraId="5C00070D"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But then, in verse 15, we see that the crowd was determined to come and take Jesus by force to make Him king. Perhaps, deep in their hearts, the disciples did not hate that idea. If the Jesus they followed became the King of Israel, wouldn’t they also gain high positions? They may have thought, “This opportunity has come sooner than we expected.”</w:t>
      </w:r>
    </w:p>
    <w:p w14:paraId="081B552B"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They had seen in Jesus the power of a Messiah who could solve the problem of bread—economic need and daily survival. And if He became king, they could also imagine Him taking political power as well. The disciples, too, had followed Jesus with hopes of success and advancement through Him—and now it seemed like that dream might finally be coming true.</w:t>
      </w:r>
    </w:p>
    <w:p w14:paraId="1B9F0520"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Right at that moment, when their hearts were beginning to sway, Mark 6:45 tells us that Jesus immediately made the disciples get into the boat and go on ahead to Bethsaida (Capernaum, Jn), while He dismissed the crowd.</w:t>
      </w:r>
    </w:p>
    <w:p w14:paraId="5D446AEC"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It seems the disciples were in a situation where they could easily be influenced by the crowd if they remained there. After sending everyone away, Jesus went up on the mountain to pray. Jesus prayed whenever He had the chance. Especially after a great work, He prayed even more earnestly. He listened for the Father’s voice and obeyed the Father’s will.</w:t>
      </w:r>
    </w:p>
    <w:p w14:paraId="24C6CF74"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The disciples got into the boat and tried to cross the sea toward Capernaum, but Jesus had not yet come to them. When the disciples set out, it was already dark.</w:t>
      </w:r>
    </w:p>
    <w:p w14:paraId="3B7745B2" w14:textId="77777777" w:rsidR="00274810" w:rsidRPr="00274810" w:rsidRDefault="00274810" w:rsidP="002748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4810">
        <w:rPr>
          <w:rFonts w:ascii="Times New Roman" w:eastAsia="Times New Roman" w:hAnsi="Times New Roman" w:cs="Times New Roman"/>
          <w:b/>
          <w:bCs/>
          <w:kern w:val="0"/>
          <w:sz w:val="36"/>
          <w:szCs w:val="36"/>
          <w14:ligatures w14:val="none"/>
        </w:rPr>
        <w:t>2. Jesus Sees the Disciples Straining to Row in the Waves</w:t>
      </w:r>
    </w:p>
    <w:p w14:paraId="69B98D50"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Look at verse 18: </w:t>
      </w:r>
      <w:r w:rsidRPr="00274810">
        <w:rPr>
          <w:rFonts w:ascii="Times New Roman" w:eastAsia="Times New Roman" w:hAnsi="Times New Roman" w:cs="Times New Roman"/>
          <w:b/>
          <w:bCs/>
          <w:kern w:val="0"/>
          <w14:ligatures w14:val="none"/>
        </w:rPr>
        <w:t>“A strong wind was blowing and the waters grew rough.”</w:t>
      </w:r>
      <w:r w:rsidRPr="00274810">
        <w:rPr>
          <w:rFonts w:ascii="Times New Roman" w:eastAsia="Times New Roman" w:hAnsi="Times New Roman" w:cs="Times New Roman"/>
          <w:kern w:val="0"/>
          <w14:ligatures w14:val="none"/>
        </w:rPr>
        <w:br/>
        <w:t xml:space="preserve">Matthew 14:24 says, </w:t>
      </w:r>
      <w:r w:rsidRPr="00274810">
        <w:rPr>
          <w:rFonts w:ascii="Times New Roman" w:eastAsia="Times New Roman" w:hAnsi="Times New Roman" w:cs="Times New Roman"/>
          <w:b/>
          <w:bCs/>
          <w:kern w:val="0"/>
          <w14:ligatures w14:val="none"/>
        </w:rPr>
        <w:t>“but the boat was already a considerable distance from land, buffeted by the waves because the wind was against it.”</w:t>
      </w:r>
      <w:r w:rsidRPr="00274810">
        <w:rPr>
          <w:rFonts w:ascii="Times New Roman" w:eastAsia="Times New Roman" w:hAnsi="Times New Roman" w:cs="Times New Roman"/>
          <w:kern w:val="0"/>
          <w14:ligatures w14:val="none"/>
        </w:rPr>
        <w:t xml:space="preserve"> John 6:18 describes it plainly: </w:t>
      </w:r>
      <w:r w:rsidRPr="00274810">
        <w:rPr>
          <w:rFonts w:ascii="Times New Roman" w:eastAsia="Times New Roman" w:hAnsi="Times New Roman" w:cs="Times New Roman"/>
          <w:b/>
          <w:bCs/>
          <w:kern w:val="0"/>
          <w14:ligatures w14:val="none"/>
        </w:rPr>
        <w:t>“A strong wind was blowing.”</w:t>
      </w:r>
      <w:r w:rsidRPr="00274810">
        <w:rPr>
          <w:rFonts w:ascii="Times New Roman" w:eastAsia="Times New Roman" w:hAnsi="Times New Roman" w:cs="Times New Roman"/>
          <w:kern w:val="0"/>
          <w14:ligatures w14:val="none"/>
        </w:rPr>
        <w:t xml:space="preserve"> This was not a wind that blew once or twice and then stopped. It was a </w:t>
      </w:r>
      <w:r w:rsidRPr="00274810">
        <w:rPr>
          <w:rFonts w:ascii="Times New Roman" w:eastAsia="Times New Roman" w:hAnsi="Times New Roman" w:cs="Times New Roman"/>
          <w:i/>
          <w:iCs/>
          <w:kern w:val="0"/>
          <w14:ligatures w14:val="none"/>
        </w:rPr>
        <w:t>persistent</w:t>
      </w:r>
      <w:r w:rsidRPr="00274810">
        <w:rPr>
          <w:rFonts w:ascii="Times New Roman" w:eastAsia="Times New Roman" w:hAnsi="Times New Roman" w:cs="Times New Roman"/>
          <w:kern w:val="0"/>
          <w14:ligatures w14:val="none"/>
        </w:rPr>
        <w:t xml:space="preserve">, continuous wind—blowing strongly </w:t>
      </w:r>
      <w:r w:rsidRPr="00274810">
        <w:rPr>
          <w:rFonts w:ascii="Times New Roman" w:eastAsia="Times New Roman" w:hAnsi="Times New Roman" w:cs="Times New Roman"/>
          <w:i/>
          <w:iCs/>
          <w:kern w:val="0"/>
          <w14:ligatures w14:val="none"/>
        </w:rPr>
        <w:t>against</w:t>
      </w:r>
      <w:r w:rsidRPr="00274810">
        <w:rPr>
          <w:rFonts w:ascii="Times New Roman" w:eastAsia="Times New Roman" w:hAnsi="Times New Roman" w:cs="Times New Roman"/>
          <w:kern w:val="0"/>
          <w14:ligatures w14:val="none"/>
        </w:rPr>
        <w:t xml:space="preserve"> the direction the boat was </w:t>
      </w:r>
      <w:r w:rsidRPr="00274810">
        <w:rPr>
          <w:rFonts w:ascii="Times New Roman" w:eastAsia="Times New Roman" w:hAnsi="Times New Roman" w:cs="Times New Roman"/>
          <w:kern w:val="0"/>
          <w14:ligatures w14:val="none"/>
        </w:rPr>
        <w:lastRenderedPageBreak/>
        <w:t xml:space="preserve">trying to go. That is why it became extremely difficult to row, and the waves only grew </w:t>
      </w:r>
      <w:proofErr w:type="gramStart"/>
      <w:r w:rsidRPr="00274810">
        <w:rPr>
          <w:rFonts w:ascii="Times New Roman" w:eastAsia="Times New Roman" w:hAnsi="Times New Roman" w:cs="Times New Roman"/>
          <w:kern w:val="0"/>
          <w14:ligatures w14:val="none"/>
        </w:rPr>
        <w:t>rougher and rougher</w:t>
      </w:r>
      <w:proofErr w:type="gramEnd"/>
      <w:r w:rsidRPr="00274810">
        <w:rPr>
          <w:rFonts w:ascii="Times New Roman" w:eastAsia="Times New Roman" w:hAnsi="Times New Roman" w:cs="Times New Roman"/>
          <w:kern w:val="0"/>
          <w14:ligatures w14:val="none"/>
        </w:rPr>
        <w:t>.</w:t>
      </w:r>
    </w:p>
    <w:p w14:paraId="0E6F1320"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The disciples’ hearts must have been deeply troubled. Verse 19 tells us that the boat was about three to four miles from land—about 4.5 to 5.5 </w:t>
      </w:r>
      <w:proofErr w:type="spellStart"/>
      <w:r w:rsidRPr="00274810">
        <w:rPr>
          <w:rFonts w:ascii="Times New Roman" w:eastAsia="Times New Roman" w:hAnsi="Times New Roman" w:cs="Times New Roman"/>
          <w:kern w:val="0"/>
          <w14:ligatures w14:val="none"/>
        </w:rPr>
        <w:t>kilometers</w:t>
      </w:r>
      <w:proofErr w:type="spellEnd"/>
      <w:r w:rsidRPr="00274810">
        <w:rPr>
          <w:rFonts w:ascii="Times New Roman" w:eastAsia="Times New Roman" w:hAnsi="Times New Roman" w:cs="Times New Roman"/>
          <w:kern w:val="0"/>
          <w14:ligatures w14:val="none"/>
        </w:rPr>
        <w:t>. That means they were in the middle of the sea: they could not go forward, and they could not easily turn back. They were surrounded by violent waves, and the boat was caught in danger.</w:t>
      </w:r>
    </w:p>
    <w:p w14:paraId="563D7D07"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Because many of the disciples were fishermen, they would have tried everything they knew. But none of it helped. The waves kept growing stronger, and the struggle only became more exhausting and terrifying.</w:t>
      </w:r>
    </w:p>
    <w:p w14:paraId="0FF25D8C"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Now Jesus knew this situation would happen—so why did He make the disciples cross the sea first?</w:t>
      </w:r>
    </w:p>
    <w:p w14:paraId="5FFB7BD4"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Because when things go well, people easily forget God. We forget quickly. The disciples had just experienced the miracle of feeding 20,000 with five loaves and two fish. They likely received great cheers from the crowd. But after that kind of moment, suddenly they were in the middle of the sea, in a storm, thinking they might die.</w:t>
      </w:r>
    </w:p>
    <w:p w14:paraId="4DCA6827"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And Mark 6:48 says Jesus came to them </w:t>
      </w:r>
      <w:r w:rsidRPr="00274810">
        <w:rPr>
          <w:rFonts w:ascii="Times New Roman" w:eastAsia="Times New Roman" w:hAnsi="Times New Roman" w:cs="Times New Roman"/>
          <w:b/>
          <w:bCs/>
          <w:kern w:val="0"/>
          <w14:ligatures w14:val="none"/>
        </w:rPr>
        <w:t>around the fourth watch of the night</w:t>
      </w:r>
      <w:r w:rsidRPr="00274810">
        <w:rPr>
          <w:rFonts w:ascii="Times New Roman" w:eastAsia="Times New Roman" w:hAnsi="Times New Roman" w:cs="Times New Roman"/>
          <w:kern w:val="0"/>
          <w14:ligatures w14:val="none"/>
        </w:rPr>
        <w:t>—between 3 a.m. and 6 a.m. in today’s time. That means they departed after sunset and fought for at least eight hours in the darkness—battling waves, battling strong wind, struggling with everything they had.</w:t>
      </w:r>
    </w:p>
    <w:p w14:paraId="690A8ED6"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At that time, what was Jesus doing?</w:t>
      </w:r>
    </w:p>
    <w:p w14:paraId="55168C72"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Mark 6:47–48 says:</w:t>
      </w:r>
      <w:r w:rsidRPr="00274810">
        <w:rPr>
          <w:rFonts w:ascii="Times New Roman" w:eastAsia="Times New Roman" w:hAnsi="Times New Roman" w:cs="Times New Roman"/>
          <w:kern w:val="0"/>
          <w14:ligatures w14:val="none"/>
        </w:rPr>
        <w:br/>
        <w:t xml:space="preserve">**“When evening came, the boat was in the middle of the lake, and he was alone on land. He saw the disciples straining at the oars, because the wind was against them. About the fourth watch of the </w:t>
      </w:r>
      <w:proofErr w:type="gramStart"/>
      <w:r w:rsidRPr="00274810">
        <w:rPr>
          <w:rFonts w:ascii="Times New Roman" w:eastAsia="Times New Roman" w:hAnsi="Times New Roman" w:cs="Times New Roman"/>
          <w:kern w:val="0"/>
          <w14:ligatures w14:val="none"/>
        </w:rPr>
        <w:t>night</w:t>
      </w:r>
      <w:proofErr w:type="gramEnd"/>
      <w:r w:rsidRPr="00274810">
        <w:rPr>
          <w:rFonts w:ascii="Times New Roman" w:eastAsia="Times New Roman" w:hAnsi="Times New Roman" w:cs="Times New Roman"/>
          <w:kern w:val="0"/>
          <w14:ligatures w14:val="none"/>
        </w:rPr>
        <w:t xml:space="preserve"> he went out to them</w:t>
      </w:r>
    </w:p>
    <w:p w14:paraId="439BFECC" w14:textId="77777777" w:rsidR="00274810" w:rsidRDefault="00274810" w:rsidP="00274810">
      <w:pPr>
        <w:pStyle w:val="NormalWeb"/>
      </w:pPr>
      <w:r>
        <w:t xml:space="preserve">Jesus was watching them. He was seeing His disciples straining as they rowed with all their strength. Sometimes, when we are suffering deeply, we begin to think, </w:t>
      </w:r>
      <w:r>
        <w:rPr>
          <w:rStyle w:val="Emphasis"/>
          <w:rFonts w:eastAsiaTheme="majorEastAsia"/>
        </w:rPr>
        <w:t>“God doesn’t see me,”</w:t>
      </w:r>
      <w:r>
        <w:t xml:space="preserve"> or </w:t>
      </w:r>
      <w:r>
        <w:rPr>
          <w:rStyle w:val="Emphasis"/>
          <w:rFonts w:eastAsiaTheme="majorEastAsia"/>
        </w:rPr>
        <w:t>“God is indifferent to me.”</w:t>
      </w:r>
      <w:r>
        <w:t xml:space="preserve"> But Jesus is watching us. In every painful moment, in every exhausting step, </w:t>
      </w:r>
      <w:r>
        <w:rPr>
          <w:rStyle w:val="Strong"/>
          <w:rFonts w:eastAsiaTheme="majorEastAsia"/>
        </w:rPr>
        <w:t>He is looking at us.</w:t>
      </w:r>
    </w:p>
    <w:p w14:paraId="528AA702" w14:textId="77777777" w:rsidR="00274810" w:rsidRDefault="00274810" w:rsidP="00274810">
      <w:pPr>
        <w:pStyle w:val="NormalWeb"/>
      </w:pPr>
      <w:r>
        <w:t xml:space="preserve">And Jesus does not arrive too late. He intervenes </w:t>
      </w:r>
      <w:r>
        <w:rPr>
          <w:rStyle w:val="Strong"/>
          <w:rFonts w:eastAsiaTheme="majorEastAsia"/>
        </w:rPr>
        <w:t>at the right time</w:t>
      </w:r>
      <w:r>
        <w:t>—in God’s best timing. That Jesus came urgently, walking on the sea. He was coming to help them.</w:t>
      </w:r>
    </w:p>
    <w:p w14:paraId="2C35DBD5" w14:textId="77777777" w:rsidR="00274810" w:rsidRDefault="00274810" w:rsidP="00274810">
      <w:pPr>
        <w:pStyle w:val="NormalWeb"/>
      </w:pPr>
      <w:r>
        <w:t xml:space="preserve">The disciples were already suffering terribly in the pitch-dark night, in the stormy sea, feeling as if they were about to die. But then, when they saw </w:t>
      </w:r>
      <w:proofErr w:type="gramStart"/>
      <w:r>
        <w:t>Jesus</w:t>
      </w:r>
      <w:proofErr w:type="gramEnd"/>
      <w:r>
        <w:t xml:space="preserve"> walking on the water, they thought a ghost was coming.</w:t>
      </w:r>
    </w:p>
    <w:p w14:paraId="293F47A2" w14:textId="77777777" w:rsidR="00274810" w:rsidRDefault="00274810" w:rsidP="00274810">
      <w:pPr>
        <w:pStyle w:val="NormalWeb"/>
      </w:pPr>
      <w:r>
        <w:t xml:space="preserve">Mark 6:49 </w:t>
      </w:r>
      <w:r>
        <w:rPr>
          <w:rStyle w:val="Strong"/>
          <w:rFonts w:eastAsiaTheme="majorEastAsia"/>
        </w:rPr>
        <w:t>but when they saw him walking on the lake, they thought he was a ghost. They cried out.</w:t>
      </w:r>
      <w:r>
        <w:br/>
        <w:t xml:space="preserve">Their hearts were filled with terror. They were completely shaken. They had never seen anyone walk on water before. </w:t>
      </w:r>
      <w:proofErr w:type="gramStart"/>
      <w:r>
        <w:t>So</w:t>
      </w:r>
      <w:proofErr w:type="gramEnd"/>
      <w:r>
        <w:t xml:space="preserve"> they assumed, </w:t>
      </w:r>
      <w:r>
        <w:rPr>
          <w:rStyle w:val="Emphasis"/>
          <w:rFonts w:eastAsiaTheme="majorEastAsia"/>
        </w:rPr>
        <w:t>“It must be a ghost.”</w:t>
      </w:r>
      <w:r>
        <w:t xml:space="preserve"> And they thought, </w:t>
      </w:r>
      <w:r>
        <w:rPr>
          <w:rStyle w:val="Emphasis"/>
          <w:rFonts w:eastAsiaTheme="majorEastAsia"/>
        </w:rPr>
        <w:t>“Now we are finished. We are going to die.”</w:t>
      </w:r>
    </w:p>
    <w:p w14:paraId="7BABCFBD" w14:textId="77777777" w:rsidR="00274810" w:rsidRDefault="00274810" w:rsidP="00274810">
      <w:pPr>
        <w:pStyle w:val="NormalWeb"/>
      </w:pPr>
      <w:r>
        <w:lastRenderedPageBreak/>
        <w:t xml:space="preserve">They had already struggled for at least eight hours that night—how exhausted they must have been. And now, even a “ghost” seemed to be coming closer. They likely thought, </w:t>
      </w:r>
      <w:r>
        <w:rPr>
          <w:rStyle w:val="Emphasis"/>
          <w:rFonts w:eastAsiaTheme="majorEastAsia"/>
        </w:rPr>
        <w:t>“Ah… now we are dead.”</w:t>
      </w:r>
    </w:p>
    <w:p w14:paraId="094D8737" w14:textId="77777777" w:rsidR="00274810" w:rsidRDefault="00274810" w:rsidP="00274810">
      <w:pPr>
        <w:pStyle w:val="NormalWeb"/>
      </w:pPr>
      <w:r>
        <w:t xml:space="preserve">The greatest fear that human beings have is the fear of death. It is painful when our pride is crushed. It is painful when we go bankrupt. But the greatest terror is the terror of death: </w:t>
      </w:r>
      <w:r>
        <w:rPr>
          <w:rStyle w:val="Emphasis"/>
          <w:rFonts w:eastAsiaTheme="majorEastAsia"/>
        </w:rPr>
        <w:t>“I’m going to die now.”</w:t>
      </w:r>
      <w:r>
        <w:t xml:space="preserve"> The disciples had seen Jesus cast out demons many times. But in the middle of their desperate fight with the storm, the presence of something that looked like a ghost only pushed them into deeper despair.</w:t>
      </w:r>
    </w:p>
    <w:p w14:paraId="7E48FEB3" w14:textId="77777777" w:rsidR="00274810" w:rsidRDefault="00274810" w:rsidP="00274810">
      <w:pPr>
        <w:pStyle w:val="NormalWeb"/>
      </w:pPr>
      <w:r>
        <w:t xml:space="preserve">They had already witnessed Jesus’ miracle—feeding 20,000 people with two fish and five loaves. But when a different crisis came, they still thought, </w:t>
      </w:r>
      <w:r>
        <w:rPr>
          <w:rStyle w:val="Emphasis"/>
          <w:rFonts w:eastAsiaTheme="majorEastAsia"/>
        </w:rPr>
        <w:t>“This is the end. We are going to die.”</w:t>
      </w:r>
    </w:p>
    <w:p w14:paraId="5160224C" w14:textId="77777777" w:rsidR="00274810" w:rsidRDefault="00274810" w:rsidP="00274810">
      <w:pPr>
        <w:pStyle w:val="NormalWeb"/>
      </w:pPr>
      <w:r>
        <w:t xml:space="preserve">So why were the disciples suffering so much? Was it because the problem was too big? </w:t>
      </w:r>
      <w:r>
        <w:rPr>
          <w:rStyle w:val="Strong"/>
          <w:rFonts w:eastAsiaTheme="majorEastAsia"/>
        </w:rPr>
        <w:t>No.</w:t>
      </w:r>
      <w:r>
        <w:t xml:space="preserve"> It was because they did not trust Jesus. It was because they did not look to </w:t>
      </w:r>
      <w:proofErr w:type="gramStart"/>
      <w:r>
        <w:t>God, but</w:t>
      </w:r>
      <w:proofErr w:type="gramEnd"/>
      <w:r>
        <w:t xml:space="preserve"> fixed their eyes on the problem in front of them.</w:t>
      </w:r>
    </w:p>
    <w:p w14:paraId="70108E74" w14:textId="77777777" w:rsidR="00274810" w:rsidRDefault="00274810" w:rsidP="00274810">
      <w:pPr>
        <w:pStyle w:val="NormalWeb"/>
        <w:numPr>
          <w:ilvl w:val="0"/>
          <w:numId w:val="1"/>
        </w:numPr>
      </w:pPr>
      <w:r>
        <w:rPr>
          <w:rFonts w:ascii="Batang" w:eastAsia="Batang" w:hAnsi="Batang" w:cs="Batang" w:hint="eastAsia"/>
        </w:rPr>
        <w:t>이때</w:t>
      </w:r>
      <w:r>
        <w:t xml:space="preserve"> </w:t>
      </w:r>
      <w:r>
        <w:rPr>
          <w:rFonts w:ascii="Batang" w:eastAsia="Batang" w:hAnsi="Batang" w:cs="Batang" w:hint="eastAsia"/>
        </w:rPr>
        <w:t>베드로는</w:t>
      </w:r>
      <w:r>
        <w:t xml:space="preserve"> </w:t>
      </w:r>
      <w:r>
        <w:rPr>
          <w:rFonts w:ascii="Batang" w:eastAsia="Batang" w:hAnsi="Batang" w:cs="Batang" w:hint="eastAsia"/>
        </w:rPr>
        <w:t>예수님께</w:t>
      </w:r>
      <w:r>
        <w:t xml:space="preserve"> </w:t>
      </w:r>
      <w:r>
        <w:rPr>
          <w:rFonts w:ascii="Batang" w:eastAsia="Batang" w:hAnsi="Batang" w:cs="Batang" w:hint="eastAsia"/>
        </w:rPr>
        <w:t>요청합니다</w:t>
      </w:r>
      <w:r>
        <w:t xml:space="preserve"> (</w:t>
      </w:r>
      <w:r>
        <w:rPr>
          <w:rFonts w:ascii="Batang" w:eastAsia="Batang" w:hAnsi="Batang" w:cs="Batang" w:hint="eastAsia"/>
        </w:rPr>
        <w:t>마</w:t>
      </w:r>
      <w:r>
        <w:t>14:28-31)</w:t>
      </w:r>
      <w:r>
        <w:br/>
        <w:t>"Lord, if it's you," Peter replied, "tell me to come to you on the water."</w:t>
      </w:r>
    </w:p>
    <w:p w14:paraId="4635F7F8" w14:textId="77777777" w:rsidR="00274810" w:rsidRDefault="00274810" w:rsidP="00274810">
      <w:pPr>
        <w:pStyle w:val="NormalWeb"/>
        <w:numPr>
          <w:ilvl w:val="0"/>
          <w:numId w:val="1"/>
        </w:numPr>
      </w:pPr>
      <w:r>
        <w:t>"Come," he said. Then Peter got down out of the boat, walked on the water and came toward Jesus.</w:t>
      </w:r>
    </w:p>
    <w:p w14:paraId="1F76BA4A" w14:textId="77777777" w:rsidR="00274810" w:rsidRDefault="00274810" w:rsidP="00274810">
      <w:pPr>
        <w:pStyle w:val="NormalWeb"/>
        <w:numPr>
          <w:ilvl w:val="0"/>
          <w:numId w:val="1"/>
        </w:numPr>
      </w:pPr>
      <w:r>
        <w:t>But when he saw the wind, he was afraid and, beginning to sink, cried out, "Lord, save me!"</w:t>
      </w:r>
    </w:p>
    <w:p w14:paraId="28D57084" w14:textId="77777777" w:rsidR="00274810" w:rsidRDefault="00274810" w:rsidP="00274810">
      <w:pPr>
        <w:pStyle w:val="NormalWeb"/>
        <w:numPr>
          <w:ilvl w:val="0"/>
          <w:numId w:val="1"/>
        </w:numPr>
      </w:pPr>
      <w:r>
        <w:t>Immediately Jesus reached out his hand and caught him. "You of little faith," he said, "why did you doubt?"</w:t>
      </w:r>
    </w:p>
    <w:p w14:paraId="1F4A444F" w14:textId="77777777" w:rsidR="00274810" w:rsidRDefault="00274810" w:rsidP="00274810">
      <w:pPr>
        <w:pStyle w:val="NormalWeb"/>
      </w:pPr>
      <w:r>
        <w:t xml:space="preserve">When does Peter begin to sink, even after walking well on the water? </w:t>
      </w:r>
      <w:r>
        <w:rPr>
          <w:rStyle w:val="Strong"/>
          <w:rFonts w:eastAsiaTheme="majorEastAsia"/>
        </w:rPr>
        <w:t>When he sees the wind.</w:t>
      </w:r>
      <w:r>
        <w:t xml:space="preserve"> When he looks at Jesus, he walks on the water. But when he looks at the wind, he sinks. In the same way, when we look only at our problems, we become spiritually discouraged and weighed down. We do not doubt because the problem is bigger than us—we doubt because we keep staring at the wind.</w:t>
      </w:r>
    </w:p>
    <w:p w14:paraId="7F2B41B1" w14:textId="77777777" w:rsidR="00274810" w:rsidRDefault="00274810" w:rsidP="00274810">
      <w:pPr>
        <w:pStyle w:val="NormalWeb"/>
      </w:pPr>
      <w:r>
        <w:t xml:space="preserve">Even when God helps us and we survive a crisis, when another challenge comes, people easily fall into despair again. But our God is the Almighty who created heaven and earth. </w:t>
      </w:r>
      <w:r>
        <w:rPr>
          <w:rStyle w:val="Strong"/>
          <w:rFonts w:eastAsiaTheme="majorEastAsia"/>
        </w:rPr>
        <w:t>Nothing is impossible for Him.</w:t>
      </w:r>
      <w:r>
        <w:t xml:space="preserve"> That is why we must focus our eyes on God. More than the waves, more than the wind, more than my problem, more than my sick family member—we must fix our eyes on God. When we look to God, we pray. We hold His promises in our hearts. We </w:t>
      </w:r>
      <w:r>
        <w:rPr>
          <w:rStyle w:val="Emphasis"/>
          <w:rFonts w:eastAsiaTheme="majorEastAsia"/>
        </w:rPr>
        <w:t>meditate</w:t>
      </w:r>
      <w:r>
        <w:t xml:space="preserve"> on them—</w:t>
      </w:r>
      <w:proofErr w:type="spellStart"/>
      <w:r>
        <w:rPr>
          <w:rStyle w:val="Emphasis"/>
          <w:rFonts w:eastAsiaTheme="majorEastAsia"/>
        </w:rPr>
        <w:t>hagah</w:t>
      </w:r>
      <w:proofErr w:type="spellEnd"/>
      <w:r>
        <w:t xml:space="preserve">—chewing on His Word </w:t>
      </w:r>
      <w:proofErr w:type="gramStart"/>
      <w:r>
        <w:t>again and again</w:t>
      </w:r>
      <w:proofErr w:type="gramEnd"/>
      <w:r>
        <w:t>.</w:t>
      </w:r>
    </w:p>
    <w:p w14:paraId="39842FF1" w14:textId="77777777" w:rsidR="00274810" w:rsidRDefault="00274810" w:rsidP="00274810">
      <w:pPr>
        <w:pStyle w:val="NormalWeb"/>
      </w:pPr>
      <w:r>
        <w:t xml:space="preserve">There are many miracles God has done for us: we received a visa in a miraculous way, our health problems were resolved, we found a job, and many more. Yet even after experiencing God’s help repeatedly, when another test and challenge </w:t>
      </w:r>
      <w:proofErr w:type="gramStart"/>
      <w:r>
        <w:t>comes</w:t>
      </w:r>
      <w:proofErr w:type="gramEnd"/>
      <w:r>
        <w:t>, it becomes easy to struggle again. Why is that? Is it because the problem is bigger? No—that is not the real issue. The issue is that I stop looking at Jesus and start focusing on my problem. Peter also sinks when he sees the wind.</w:t>
      </w:r>
    </w:p>
    <w:p w14:paraId="1F300825" w14:textId="77777777" w:rsidR="00274810" w:rsidRDefault="00274810" w:rsidP="00274810">
      <w:pPr>
        <w:pStyle w:val="NormalWeb"/>
      </w:pPr>
      <w:r>
        <w:t xml:space="preserve">We must look at Jesus. Jesus was watching the disciples as they crossed the sea—seeing them blocked by the waves and straining as they rowed. And He was walking on the water to help them. </w:t>
      </w:r>
      <w:r>
        <w:rPr>
          <w:rStyle w:val="Strong"/>
          <w:rFonts w:eastAsiaTheme="majorEastAsia"/>
        </w:rPr>
        <w:t>We must fix our eyes on this Jesus.</w:t>
      </w:r>
    </w:p>
    <w:p w14:paraId="10B533E2" w14:textId="77777777" w:rsidR="00274810" w:rsidRDefault="00274810" w:rsidP="00274810">
      <w:pPr>
        <w:pStyle w:val="NormalWeb"/>
      </w:pPr>
      <w:r>
        <w:lastRenderedPageBreak/>
        <w:t xml:space="preserve">Mark 6:50 says, </w:t>
      </w:r>
      <w:r>
        <w:rPr>
          <w:rStyle w:val="Strong"/>
          <w:rFonts w:eastAsiaTheme="majorEastAsia"/>
        </w:rPr>
        <w:t>안심하라</w:t>
      </w:r>
      <w:r>
        <w:rPr>
          <w:rStyle w:val="Strong"/>
          <w:rFonts w:eastAsiaTheme="majorEastAsia"/>
        </w:rPr>
        <w:t xml:space="preserve"> </w:t>
      </w:r>
      <w:r>
        <w:rPr>
          <w:rStyle w:val="Strong"/>
          <w:rFonts w:eastAsiaTheme="majorEastAsia"/>
        </w:rPr>
        <w:t>내니</w:t>
      </w:r>
      <w:r>
        <w:rPr>
          <w:rStyle w:val="Strong"/>
          <w:rFonts w:eastAsiaTheme="majorEastAsia"/>
        </w:rPr>
        <w:t xml:space="preserve"> </w:t>
      </w:r>
      <w:r>
        <w:rPr>
          <w:rStyle w:val="Strong"/>
          <w:rFonts w:eastAsiaTheme="majorEastAsia"/>
        </w:rPr>
        <w:t>두려워</w:t>
      </w:r>
      <w:r>
        <w:rPr>
          <w:rStyle w:val="Strong"/>
          <w:rFonts w:eastAsiaTheme="majorEastAsia"/>
        </w:rPr>
        <w:t xml:space="preserve"> </w:t>
      </w:r>
      <w:r>
        <w:rPr>
          <w:rStyle w:val="Strong"/>
          <w:rFonts w:eastAsiaTheme="majorEastAsia"/>
        </w:rPr>
        <w:t>하지</w:t>
      </w:r>
      <w:r>
        <w:rPr>
          <w:rStyle w:val="Strong"/>
          <w:rFonts w:eastAsiaTheme="majorEastAsia"/>
        </w:rPr>
        <w:t xml:space="preserve"> </w:t>
      </w:r>
      <w:r>
        <w:rPr>
          <w:rStyle w:val="Strong"/>
          <w:rFonts w:eastAsiaTheme="majorEastAsia"/>
        </w:rPr>
        <w:t>말라</w:t>
      </w:r>
      <w:r>
        <w:t xml:space="preserve"> — </w:t>
      </w:r>
      <w:r>
        <w:rPr>
          <w:rStyle w:val="Strong"/>
          <w:rFonts w:eastAsiaTheme="majorEastAsia"/>
        </w:rPr>
        <w:t>take courage it is I don’t be afraid.</w:t>
      </w:r>
      <w:r>
        <w:br/>
        <w:t>Because Jesus is with us, we do not need to be afraid. No matter how massive the waves are, no matter how serious the problem is, we do not need to be afraid—because Jesus is there. The Jesus who walked into the storm on the sea is the One who is dealing with my real pain and my real situation.</w:t>
      </w:r>
    </w:p>
    <w:p w14:paraId="129420AC" w14:textId="77777777" w:rsidR="00274810" w:rsidRDefault="00274810" w:rsidP="00274810">
      <w:pPr>
        <w:pStyle w:val="NormalWeb"/>
      </w:pPr>
      <w:r>
        <w:t xml:space="preserve">The health problems of our family, the problems at work, and any issue that approaches us—these are not things we must fear. </w:t>
      </w:r>
      <w:proofErr w:type="gramStart"/>
      <w:r>
        <w:t>Jesus who is with me</w:t>
      </w:r>
      <w:proofErr w:type="gramEnd"/>
      <w:r>
        <w:t xml:space="preserve"> will resolve them. We must listen to the voice of Jesus crying out, </w:t>
      </w:r>
      <w:r>
        <w:rPr>
          <w:rStyle w:val="Strong"/>
          <w:rFonts w:eastAsiaTheme="majorEastAsia"/>
        </w:rPr>
        <w:t>“It is I; do not be afraid,”</w:t>
      </w:r>
      <w:r>
        <w:t xml:space="preserve"> and place our problems into His hands.</w:t>
      </w:r>
    </w:p>
    <w:p w14:paraId="6188BA6F" w14:textId="77777777" w:rsidR="00274810" w:rsidRPr="00274810" w:rsidRDefault="00274810" w:rsidP="002748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4810">
        <w:rPr>
          <w:rFonts w:ascii="Times New Roman" w:eastAsia="Times New Roman" w:hAnsi="Times New Roman" w:cs="Times New Roman"/>
          <w:b/>
          <w:bCs/>
          <w:kern w:val="0"/>
          <w:sz w:val="36"/>
          <w:szCs w:val="36"/>
          <w14:ligatures w14:val="none"/>
        </w:rPr>
        <w:t>3. Welcoming Jesus with Joy and Living with Him</w:t>
      </w:r>
    </w:p>
    <w:p w14:paraId="55652FCE"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Look at verse 21: </w:t>
      </w:r>
      <w:r w:rsidRPr="00274810">
        <w:rPr>
          <w:rFonts w:ascii="Times New Roman" w:eastAsia="Times New Roman" w:hAnsi="Times New Roman" w:cs="Times New Roman"/>
          <w:b/>
          <w:bCs/>
          <w:kern w:val="0"/>
          <w14:ligatures w14:val="none"/>
        </w:rPr>
        <w:t>“Then they were willing to take him into the boat, and immediately the boat reached the shore where they were heading.”</w:t>
      </w:r>
      <w:r w:rsidRPr="00274810">
        <w:rPr>
          <w:rFonts w:ascii="Times New Roman" w:eastAsia="Times New Roman" w:hAnsi="Times New Roman" w:cs="Times New Roman"/>
          <w:kern w:val="0"/>
          <w14:ligatures w14:val="none"/>
        </w:rPr>
        <w:br/>
        <w:t>When they welcomed Jesus into the boat, the boat arrived at its destination right away.</w:t>
      </w:r>
    </w:p>
    <w:p w14:paraId="25E7D8DD"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We say that we have received Jesus, </w:t>
      </w:r>
      <w:proofErr w:type="gramStart"/>
      <w:r w:rsidRPr="00274810">
        <w:rPr>
          <w:rFonts w:ascii="Times New Roman" w:eastAsia="Times New Roman" w:hAnsi="Times New Roman" w:cs="Times New Roman"/>
          <w:kern w:val="0"/>
          <w14:ligatures w14:val="none"/>
        </w:rPr>
        <w:t>but in reality,</w:t>
      </w:r>
      <w:proofErr w:type="gramEnd"/>
      <w:r w:rsidRPr="00274810">
        <w:rPr>
          <w:rFonts w:ascii="Times New Roman" w:eastAsia="Times New Roman" w:hAnsi="Times New Roman" w:cs="Times New Roman"/>
          <w:kern w:val="0"/>
          <w14:ligatures w14:val="none"/>
        </w:rPr>
        <w:t xml:space="preserve"> it is very easy to keep living as if </w:t>
      </w:r>
      <w:r w:rsidRPr="00274810">
        <w:rPr>
          <w:rFonts w:ascii="Times New Roman" w:eastAsia="Times New Roman" w:hAnsi="Times New Roman" w:cs="Times New Roman"/>
          <w:i/>
          <w:iCs/>
          <w:kern w:val="0"/>
          <w14:ligatures w14:val="none"/>
        </w:rPr>
        <w:t>I</w:t>
      </w:r>
      <w:r w:rsidRPr="00274810">
        <w:rPr>
          <w:rFonts w:ascii="Times New Roman" w:eastAsia="Times New Roman" w:hAnsi="Times New Roman" w:cs="Times New Roman"/>
          <w:kern w:val="0"/>
          <w14:ligatures w14:val="none"/>
        </w:rPr>
        <w:t xml:space="preserve"> am still the owner of my life. But when I hand the steering wheel of my life over to Jesus—when the Lord becomes the true Master—then the Lord acts, and my life becomes </w:t>
      </w:r>
      <w:r w:rsidRPr="00274810">
        <w:rPr>
          <w:rFonts w:ascii="Times New Roman" w:eastAsia="Times New Roman" w:hAnsi="Times New Roman" w:cs="Times New Roman"/>
          <w:b/>
          <w:bCs/>
          <w:kern w:val="0"/>
          <w14:ligatures w14:val="none"/>
        </w:rPr>
        <w:t>the best life</w:t>
      </w:r>
      <w:r w:rsidRPr="00274810">
        <w:rPr>
          <w:rFonts w:ascii="Times New Roman" w:eastAsia="Times New Roman" w:hAnsi="Times New Roman" w:cs="Times New Roman"/>
          <w:kern w:val="0"/>
          <w14:ligatures w14:val="none"/>
        </w:rPr>
        <w:t xml:space="preserve">, because </w:t>
      </w:r>
      <w:r w:rsidRPr="00274810">
        <w:rPr>
          <w:rFonts w:ascii="Times New Roman" w:eastAsia="Times New Roman" w:hAnsi="Times New Roman" w:cs="Times New Roman"/>
          <w:b/>
          <w:bCs/>
          <w:kern w:val="0"/>
          <w14:ligatures w14:val="none"/>
        </w:rPr>
        <w:t>He</w:t>
      </w:r>
      <w:r w:rsidRPr="00274810">
        <w:rPr>
          <w:rFonts w:ascii="Times New Roman" w:eastAsia="Times New Roman" w:hAnsi="Times New Roman" w:cs="Times New Roman"/>
          <w:kern w:val="0"/>
          <w14:ligatures w14:val="none"/>
        </w:rPr>
        <w:t xml:space="preserve"> is the One who leads it. Life becomes exhausting when I insist on being the driver.</w:t>
      </w:r>
    </w:p>
    <w:p w14:paraId="4A7766C2"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 xml:space="preserve">Even after we “receive” Jesus, it is easy to keep living according to our own thoughts and plans. We can treat faith as something abstract—just thinking, </w:t>
      </w:r>
      <w:r w:rsidRPr="00274810">
        <w:rPr>
          <w:rFonts w:ascii="Times New Roman" w:eastAsia="Times New Roman" w:hAnsi="Times New Roman" w:cs="Times New Roman"/>
          <w:i/>
          <w:iCs/>
          <w:kern w:val="0"/>
          <w14:ligatures w14:val="none"/>
        </w:rPr>
        <w:t>“have a faith in God.”</w:t>
      </w:r>
      <w:r w:rsidRPr="00274810">
        <w:rPr>
          <w:rFonts w:ascii="Times New Roman" w:eastAsia="Times New Roman" w:hAnsi="Times New Roman" w:cs="Times New Roman"/>
          <w:kern w:val="0"/>
          <w14:ligatures w14:val="none"/>
        </w:rPr>
        <w:t xml:space="preserve"> But real faith is to </w:t>
      </w:r>
      <w:r w:rsidRPr="00274810">
        <w:rPr>
          <w:rFonts w:ascii="Times New Roman" w:eastAsia="Times New Roman" w:hAnsi="Times New Roman" w:cs="Times New Roman"/>
          <w:b/>
          <w:bCs/>
          <w:kern w:val="0"/>
          <w14:ligatures w14:val="none"/>
        </w:rPr>
        <w:t>take Jesus seriously.</w:t>
      </w:r>
      <w:r w:rsidRPr="00274810">
        <w:rPr>
          <w:rFonts w:ascii="Times New Roman" w:eastAsia="Times New Roman" w:hAnsi="Times New Roman" w:cs="Times New Roman"/>
          <w:kern w:val="0"/>
          <w14:ligatures w14:val="none"/>
        </w:rPr>
        <w:t xml:space="preserve"> When we truly believe that Jesus is genuinely with us, we rely on Him, and the Lord carries out His work in and through us. Then we do not need to live in constant worry.</w:t>
      </w:r>
    </w:p>
    <w:p w14:paraId="61ADFD76"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Why do I try to take responsibility for everything? Why do I try to carry what only God can carry? Every issue must be placed into the Lord’s hands. To “take Jesus seriously” means we welcome Him as the Sovereign Lord of our lives and live in fellowship with Him.</w:t>
      </w:r>
    </w:p>
    <w:p w14:paraId="6AE181AA" w14:textId="77777777" w:rsidR="00274810" w:rsidRPr="00274810" w:rsidRDefault="00274810" w:rsidP="00274810">
      <w:p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kern w:val="0"/>
          <w14:ligatures w14:val="none"/>
        </w:rPr>
        <w:t>“</w:t>
      </w:r>
      <w:r w:rsidRPr="00274810">
        <w:rPr>
          <w:rFonts w:ascii="Times New Roman" w:eastAsia="Times New Roman" w:hAnsi="Times New Roman" w:cs="Times New Roman"/>
          <w:b/>
          <w:bCs/>
          <w:kern w:val="0"/>
          <w14:ligatures w14:val="none"/>
        </w:rPr>
        <w:t>It is I; do not be afraid.</w:t>
      </w:r>
      <w:r w:rsidRPr="00274810">
        <w:rPr>
          <w:rFonts w:ascii="Times New Roman" w:eastAsia="Times New Roman" w:hAnsi="Times New Roman" w:cs="Times New Roman"/>
          <w:kern w:val="0"/>
          <w14:ligatures w14:val="none"/>
        </w:rPr>
        <w:t>”</w:t>
      </w:r>
      <w:r w:rsidRPr="00274810">
        <w:rPr>
          <w:rFonts w:ascii="Times New Roman" w:eastAsia="Times New Roman" w:hAnsi="Times New Roman" w:cs="Times New Roman"/>
          <w:kern w:val="0"/>
          <w14:ligatures w14:val="none"/>
        </w:rPr>
        <w:br/>
        <w:t xml:space="preserve">When they welcomed Jesus into the boat, the boat immediately reached the destination. I pray that we would believe in Jesus seriously, </w:t>
      </w:r>
      <w:proofErr w:type="gramStart"/>
      <w:r w:rsidRPr="00274810">
        <w:rPr>
          <w:rFonts w:ascii="Times New Roman" w:eastAsia="Times New Roman" w:hAnsi="Times New Roman" w:cs="Times New Roman"/>
          <w:kern w:val="0"/>
          <w14:ligatures w14:val="none"/>
        </w:rPr>
        <w:t>faithfully—trusting</w:t>
      </w:r>
      <w:proofErr w:type="gramEnd"/>
      <w:r w:rsidRPr="00274810">
        <w:rPr>
          <w:rFonts w:ascii="Times New Roman" w:eastAsia="Times New Roman" w:hAnsi="Times New Roman" w:cs="Times New Roman"/>
          <w:kern w:val="0"/>
          <w14:ligatures w14:val="none"/>
        </w:rPr>
        <w:t xml:space="preserve"> Him, relying on Him, and experiencing Him.</w:t>
      </w:r>
    </w:p>
    <w:p w14:paraId="683842E1" w14:textId="164D5E51" w:rsidR="00274810" w:rsidRPr="00274810" w:rsidRDefault="00274810" w:rsidP="00274810">
      <w:pPr>
        <w:spacing w:after="0" w:line="240" w:lineRule="auto"/>
        <w:rPr>
          <w:rFonts w:ascii="Times New Roman" w:eastAsia="Times New Roman" w:hAnsi="Times New Roman" w:cs="Times New Roman"/>
          <w:kern w:val="0"/>
          <w14:ligatures w14:val="none"/>
        </w:rPr>
      </w:pPr>
    </w:p>
    <w:p w14:paraId="516A8FC6" w14:textId="77777777" w:rsidR="00274810" w:rsidRPr="00274810" w:rsidRDefault="00274810" w:rsidP="0027481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4810">
        <w:rPr>
          <w:rFonts w:ascii="Times New Roman" w:eastAsia="Times New Roman" w:hAnsi="Times New Roman" w:cs="Times New Roman"/>
          <w:b/>
          <w:bCs/>
          <w:kern w:val="0"/>
          <w:sz w:val="36"/>
          <w:szCs w:val="36"/>
          <w14:ligatures w14:val="none"/>
        </w:rPr>
        <w:t>Application</w:t>
      </w:r>
    </w:p>
    <w:p w14:paraId="001A7733" w14:textId="77777777" w:rsidR="00274810" w:rsidRPr="00274810" w:rsidRDefault="00274810" w:rsidP="0027481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b/>
          <w:bCs/>
          <w:kern w:val="0"/>
          <w14:ligatures w14:val="none"/>
        </w:rPr>
        <w:t>At this time, we must remember this:</w:t>
      </w:r>
      <w:r w:rsidRPr="00274810">
        <w:rPr>
          <w:rFonts w:ascii="Times New Roman" w:eastAsia="Times New Roman" w:hAnsi="Times New Roman" w:cs="Times New Roman"/>
          <w:kern w:val="0"/>
          <w14:ligatures w14:val="none"/>
        </w:rPr>
        <w:t xml:space="preserve"> Jesus sees </w:t>
      </w:r>
      <w:proofErr w:type="gramStart"/>
      <w:r w:rsidRPr="00274810">
        <w:rPr>
          <w:rFonts w:ascii="Times New Roman" w:eastAsia="Times New Roman" w:hAnsi="Times New Roman" w:cs="Times New Roman"/>
          <w:kern w:val="0"/>
          <w14:ligatures w14:val="none"/>
        </w:rPr>
        <w:t>all of</w:t>
      </w:r>
      <w:proofErr w:type="gramEnd"/>
      <w:r w:rsidRPr="00274810">
        <w:rPr>
          <w:rFonts w:ascii="Times New Roman" w:eastAsia="Times New Roman" w:hAnsi="Times New Roman" w:cs="Times New Roman"/>
          <w:kern w:val="0"/>
          <w14:ligatures w14:val="none"/>
        </w:rPr>
        <w:t xml:space="preserve"> our suffering, pain, and wounds. He never turns away from us. He has already stepped into our situation. He comes at the best time—</w:t>
      </w:r>
      <w:r w:rsidRPr="00274810">
        <w:rPr>
          <w:rFonts w:ascii="Times New Roman" w:eastAsia="Times New Roman" w:hAnsi="Times New Roman" w:cs="Times New Roman"/>
          <w:i/>
          <w:iCs/>
          <w:kern w:val="0"/>
          <w14:ligatures w14:val="none"/>
        </w:rPr>
        <w:t>His</w:t>
      </w:r>
      <w:r w:rsidRPr="00274810">
        <w:rPr>
          <w:rFonts w:ascii="Times New Roman" w:eastAsia="Times New Roman" w:hAnsi="Times New Roman" w:cs="Times New Roman"/>
          <w:kern w:val="0"/>
          <w14:ligatures w14:val="none"/>
        </w:rPr>
        <w:t xml:space="preserve"> best timing. Let us look to Him, believe Him, rely on Him, and live.</w:t>
      </w:r>
    </w:p>
    <w:p w14:paraId="125B91F5" w14:textId="77777777" w:rsidR="00274810" w:rsidRPr="00274810" w:rsidRDefault="00274810" w:rsidP="0027481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b/>
          <w:bCs/>
          <w:kern w:val="0"/>
          <w14:ligatures w14:val="none"/>
        </w:rPr>
        <w:t>“Do not be afraid” is a strong command.</w:t>
      </w:r>
      <w:r w:rsidRPr="00274810">
        <w:rPr>
          <w:rFonts w:ascii="Times New Roman" w:eastAsia="Times New Roman" w:hAnsi="Times New Roman" w:cs="Times New Roman"/>
          <w:kern w:val="0"/>
          <w14:ligatures w14:val="none"/>
        </w:rPr>
        <w:t xml:space="preserve"> When fear rushes in, let us look not at the problem, but at the Lord who is working behind it. Then praise will rise, prayer will </w:t>
      </w:r>
      <w:r w:rsidRPr="00274810">
        <w:rPr>
          <w:rFonts w:ascii="Times New Roman" w:eastAsia="Times New Roman" w:hAnsi="Times New Roman" w:cs="Times New Roman"/>
          <w:kern w:val="0"/>
          <w14:ligatures w14:val="none"/>
        </w:rPr>
        <w:lastRenderedPageBreak/>
        <w:t>rise, and we will meditate on His faithful promises—</w:t>
      </w:r>
      <w:proofErr w:type="spellStart"/>
      <w:r w:rsidRPr="00274810">
        <w:rPr>
          <w:rFonts w:ascii="Times New Roman" w:eastAsia="Times New Roman" w:hAnsi="Times New Roman" w:cs="Times New Roman"/>
          <w:i/>
          <w:iCs/>
          <w:kern w:val="0"/>
          <w14:ligatures w14:val="none"/>
        </w:rPr>
        <w:t>hagah</w:t>
      </w:r>
      <w:proofErr w:type="spellEnd"/>
      <w:r w:rsidRPr="00274810">
        <w:rPr>
          <w:rFonts w:ascii="Times New Roman" w:eastAsia="Times New Roman" w:hAnsi="Times New Roman" w:cs="Times New Roman"/>
          <w:kern w:val="0"/>
          <w14:ligatures w14:val="none"/>
        </w:rPr>
        <w:t xml:space="preserve">—chewing on His Word </w:t>
      </w:r>
      <w:proofErr w:type="gramStart"/>
      <w:r w:rsidRPr="00274810">
        <w:rPr>
          <w:rFonts w:ascii="Times New Roman" w:eastAsia="Times New Roman" w:hAnsi="Times New Roman" w:cs="Times New Roman"/>
          <w:kern w:val="0"/>
          <w14:ligatures w14:val="none"/>
        </w:rPr>
        <w:t>again and again</w:t>
      </w:r>
      <w:proofErr w:type="gramEnd"/>
      <w:r w:rsidRPr="00274810">
        <w:rPr>
          <w:rFonts w:ascii="Times New Roman" w:eastAsia="Times New Roman" w:hAnsi="Times New Roman" w:cs="Times New Roman"/>
          <w:kern w:val="0"/>
          <w14:ligatures w14:val="none"/>
        </w:rPr>
        <w:t>.</w:t>
      </w:r>
    </w:p>
    <w:p w14:paraId="5DFB20D8" w14:textId="77777777" w:rsidR="00274810" w:rsidRPr="00274810" w:rsidRDefault="00274810" w:rsidP="00274810">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74810">
        <w:rPr>
          <w:rFonts w:ascii="Times New Roman" w:eastAsia="Times New Roman" w:hAnsi="Times New Roman" w:cs="Times New Roman"/>
          <w:b/>
          <w:bCs/>
          <w:kern w:val="0"/>
          <w14:ligatures w14:val="none"/>
        </w:rPr>
        <w:t>Welcoming Jesus into the boat means this:</w:t>
      </w:r>
      <w:r w:rsidRPr="00274810">
        <w:rPr>
          <w:rFonts w:ascii="Times New Roman" w:eastAsia="Times New Roman" w:hAnsi="Times New Roman" w:cs="Times New Roman"/>
          <w:kern w:val="0"/>
          <w14:ligatures w14:val="none"/>
        </w:rPr>
        <w:t xml:space="preserve"> with joy, we invite the Lord into the unstable, shaking areas of our lives—our family, health, employment, finances, relationships, media, schedules, and everything else—and we walk with Him. Then we will experience the wonderful help of God.</w:t>
      </w:r>
    </w:p>
    <w:p w14:paraId="2D59232E"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0D46"/>
    <w:multiLevelType w:val="multilevel"/>
    <w:tmpl w:val="B382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6E2619"/>
    <w:multiLevelType w:val="multilevel"/>
    <w:tmpl w:val="7E88C35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361010">
    <w:abstractNumId w:val="1"/>
  </w:num>
  <w:num w:numId="2" w16cid:durableId="886916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10"/>
    <w:rsid w:val="00274810"/>
    <w:rsid w:val="00361F9D"/>
    <w:rsid w:val="0081750B"/>
    <w:rsid w:val="00A173F7"/>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6C469"/>
  <w15:chartTrackingRefBased/>
  <w15:docId w15:val="{4C13F0A1-96F2-AE48-93E3-4F52D9BE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4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4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810"/>
    <w:rPr>
      <w:rFonts w:eastAsiaTheme="majorEastAsia" w:cstheme="majorBidi"/>
      <w:color w:val="272727" w:themeColor="text1" w:themeTint="D8"/>
    </w:rPr>
  </w:style>
  <w:style w:type="paragraph" w:styleId="Title">
    <w:name w:val="Title"/>
    <w:basedOn w:val="Normal"/>
    <w:next w:val="Normal"/>
    <w:link w:val="TitleChar"/>
    <w:uiPriority w:val="10"/>
    <w:qFormat/>
    <w:rsid w:val="00274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810"/>
    <w:pPr>
      <w:spacing w:before="160"/>
      <w:jc w:val="center"/>
    </w:pPr>
    <w:rPr>
      <w:i/>
      <w:iCs/>
      <w:color w:val="404040" w:themeColor="text1" w:themeTint="BF"/>
    </w:rPr>
  </w:style>
  <w:style w:type="character" w:customStyle="1" w:styleId="QuoteChar">
    <w:name w:val="Quote Char"/>
    <w:basedOn w:val="DefaultParagraphFont"/>
    <w:link w:val="Quote"/>
    <w:uiPriority w:val="29"/>
    <w:rsid w:val="00274810"/>
    <w:rPr>
      <w:i/>
      <w:iCs/>
      <w:color w:val="404040" w:themeColor="text1" w:themeTint="BF"/>
    </w:rPr>
  </w:style>
  <w:style w:type="paragraph" w:styleId="ListParagraph">
    <w:name w:val="List Paragraph"/>
    <w:basedOn w:val="Normal"/>
    <w:uiPriority w:val="34"/>
    <w:qFormat/>
    <w:rsid w:val="00274810"/>
    <w:pPr>
      <w:ind w:left="720"/>
      <w:contextualSpacing/>
    </w:pPr>
  </w:style>
  <w:style w:type="character" w:styleId="IntenseEmphasis">
    <w:name w:val="Intense Emphasis"/>
    <w:basedOn w:val="DefaultParagraphFont"/>
    <w:uiPriority w:val="21"/>
    <w:qFormat/>
    <w:rsid w:val="00274810"/>
    <w:rPr>
      <w:i/>
      <w:iCs/>
      <w:color w:val="0F4761" w:themeColor="accent1" w:themeShade="BF"/>
    </w:rPr>
  </w:style>
  <w:style w:type="paragraph" w:styleId="IntenseQuote">
    <w:name w:val="Intense Quote"/>
    <w:basedOn w:val="Normal"/>
    <w:next w:val="Normal"/>
    <w:link w:val="IntenseQuoteChar"/>
    <w:uiPriority w:val="30"/>
    <w:qFormat/>
    <w:rsid w:val="00274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810"/>
    <w:rPr>
      <w:i/>
      <w:iCs/>
      <w:color w:val="0F4761" w:themeColor="accent1" w:themeShade="BF"/>
    </w:rPr>
  </w:style>
  <w:style w:type="character" w:styleId="IntenseReference">
    <w:name w:val="Intense Reference"/>
    <w:basedOn w:val="DefaultParagraphFont"/>
    <w:uiPriority w:val="32"/>
    <w:qFormat/>
    <w:rsid w:val="00274810"/>
    <w:rPr>
      <w:b/>
      <w:bCs/>
      <w:smallCaps/>
      <w:color w:val="0F4761" w:themeColor="accent1" w:themeShade="BF"/>
      <w:spacing w:val="5"/>
    </w:rPr>
  </w:style>
  <w:style w:type="paragraph" w:styleId="NormalWeb">
    <w:name w:val="Normal (Web)"/>
    <w:basedOn w:val="Normal"/>
    <w:uiPriority w:val="99"/>
    <w:semiHidden/>
    <w:unhideWhenUsed/>
    <w:rsid w:val="0027481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74810"/>
    <w:rPr>
      <w:b/>
      <w:bCs/>
    </w:rPr>
  </w:style>
  <w:style w:type="character" w:styleId="Emphasis">
    <w:name w:val="Emphasis"/>
    <w:basedOn w:val="DefaultParagraphFont"/>
    <w:uiPriority w:val="20"/>
    <w:qFormat/>
    <w:rsid w:val="002748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3070</Words>
  <Characters>8535</Characters>
  <Application>Microsoft Office Word</Application>
  <DocSecurity>0</DocSecurity>
  <Lines>251</Lines>
  <Paragraphs>2</Paragraphs>
  <ScaleCrop>false</ScaleCrop>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1</cp:revision>
  <dcterms:created xsi:type="dcterms:W3CDTF">2026-03-01T01:03:00Z</dcterms:created>
  <dcterms:modified xsi:type="dcterms:W3CDTF">2026-03-01T01:22:00Z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2026-03-01T01:22:45Z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0043abd7-d964-49a7-b8dc-b19808b149c6</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