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1F4105" w14:textId="77777777" w:rsidR="00ED6A5D" w:rsidRDefault="007F4DD4">
      <w:pPr>
        <w:spacing w:after="80"/>
        <w:jc w:val="center"/>
      </w:pPr>
      <w:r>
        <w:rPr>
          <w:rFonts w:ascii="Liberation Sans" w:eastAsia="Noto Sans CJK KR" w:hAnsi="Liberation Sans"/>
          <w:b/>
          <w:sz w:val="36"/>
        </w:rPr>
        <w:t>Seek God’s Glory in Times of Trouble</w:t>
      </w:r>
    </w:p>
    <w:p w14:paraId="6C0E16F5" w14:textId="77777777" w:rsidR="00ED6A5D" w:rsidRDefault="007F4DD4">
      <w:pPr>
        <w:spacing w:after="280"/>
        <w:jc w:val="center"/>
      </w:pPr>
      <w:r>
        <w:rPr>
          <w:rFonts w:ascii="Liberation Sans" w:eastAsia="Noto Sans CJK KR" w:hAnsi="Liberation Sans"/>
          <w:b/>
          <w:sz w:val="25"/>
        </w:rPr>
        <w:t>John 12:27–36</w:t>
      </w:r>
    </w:p>
    <w:p w14:paraId="7393B368" w14:textId="77777777" w:rsidR="00ED6A5D" w:rsidRDefault="007F4DD4">
      <w:r>
        <w:t>Last week, we learned that Jesus said, “Unless a grain of wheat falls to the ground and dies, it remains only one grain; but if it dies, it produces many seeds.” He also said that whoever loves his life will lose it, but whoever hates his life in this world will keep it for eternal life. And he said, “If anyone serves me, he must follow me.”</w:t>
      </w:r>
    </w:p>
    <w:p w14:paraId="0456871C" w14:textId="77777777" w:rsidR="00ED6A5D" w:rsidRDefault="007F4DD4">
      <w:r>
        <w:t>But today’s passage feels a little different. Jesus says, “Now my heart is troubled. What shall I say?” Jesus also experienced deep trouble.</w:t>
      </w:r>
    </w:p>
    <w:p w14:paraId="0689E710" w14:textId="77777777" w:rsidR="00ED6A5D" w:rsidRDefault="007F4DD4">
      <w:r>
        <w:t>We also face times when our hearts are troubled and life is hard. Sometimes we feel discouraged. Sometimes we cry. Sometimes we cannot sleep. Having faith does not mean that our hearts are always peaceful. So feeling troubled is not itself a sign of unbelief. The important question is: whom do we look to when we are troubled?</w:t>
      </w:r>
    </w:p>
    <w:p w14:paraId="7371F287" w14:textId="77777777" w:rsidR="00ED6A5D" w:rsidRDefault="007F4DD4">
      <w:r>
        <w:t>Through today’s passage, I hope we can learn from Jesus how to live when we go through suffering.</w:t>
      </w:r>
    </w:p>
    <w:p w14:paraId="75721B34" w14:textId="77777777" w:rsidR="00ED6A5D" w:rsidRDefault="007F4DD4">
      <w:pPr>
        <w:pStyle w:val="Heading1"/>
      </w:pPr>
      <w:r>
        <w:t>1. When We Are Troubled, We Should Seek God’s Glory</w:t>
      </w:r>
    </w:p>
    <w:p w14:paraId="358A84F7" w14:textId="77777777" w:rsidR="00ED6A5D" w:rsidRDefault="007F4DD4">
      <w:pPr>
        <w:pStyle w:val="Scripture"/>
      </w:pPr>
      <w:r>
        <w:t>“Now my heart is troubled, and what shall I say? ‘Father, save me from this hour’? No, it was for this very reason that I came to this hour.” (John 12:27)</w:t>
      </w:r>
    </w:p>
    <w:p w14:paraId="1E1BC0F0" w14:textId="77777777" w:rsidR="00ED6A5D" w:rsidRDefault="007F4DD4">
      <w:r>
        <w:t>The word “troubled” comes from the Greek word ταράσσω (tarassō). It describes a heart that is deeply shaken, disturbed, and in pain. Jesus was not calm and untouched as he faced the cross.</w:t>
      </w:r>
    </w:p>
    <w:p w14:paraId="1A86860E" w14:textId="77777777" w:rsidR="00E20594" w:rsidRDefault="00E20594">
      <w:r>
        <w:t>As Jesus took on full humanity, he experienced not only the physical pain of the cross. He also carried the weight of taking upon himself the sins of all people. His disciples would scatter. People would mock him and crucify him. Above all, as he bore our sins, he would experience the terrible pain of separation from God. Jesus knew all of this. That is why his heart was troubled.</w:t>
      </w:r>
    </w:p>
    <w:p w14:paraId="18430EC8" w14:textId="33C4A8A5" w:rsidR="00ED6A5D" w:rsidRDefault="007F4DD4">
      <w:r>
        <w:t>The words in verse 27, “Father, save me from this hour,” show that Jesus truly felt the deep pain of the cross. But his prayer did not end there. He said, “It was for this very reason that I came to this hour.” Jesus did not deny his pain, but he chose the Father’s will and the mission given to him over escaping that pain.</w:t>
      </w:r>
    </w:p>
    <w:p w14:paraId="5F9AD670" w14:textId="77777777" w:rsidR="00ED6A5D" w:rsidRDefault="007F4DD4">
      <w:pPr>
        <w:pStyle w:val="Scripture"/>
      </w:pPr>
      <w:r>
        <w:t>“Father, glorify your name.” (John 12:28)</w:t>
      </w:r>
    </w:p>
    <w:p w14:paraId="522160FA" w14:textId="77777777" w:rsidR="00ED6A5D" w:rsidRDefault="007F4DD4">
      <w:r>
        <w:t>This was Jesus’ prayer. His final prayer was not, “Please make this situation go away quickly.” It was, “Father, glorify your name.” This shows the center of Jesus’ life.</w:t>
      </w:r>
    </w:p>
    <w:p w14:paraId="6C58C85B" w14:textId="77777777" w:rsidR="00E20594" w:rsidRDefault="00E20594">
      <w:r>
        <w:t>To glorify God does not simply mean saying, “I give glory to God.” It means recognizing God as the most worthy and precious One, valuing God and His Word above everything else, and submitting to His will and rule even when they are different from what I want. It means seeing God as supremely beautiful and worthy, and obeying Him because His will is greater than my own.</w:t>
      </w:r>
    </w:p>
    <w:p w14:paraId="33AC7D37" w14:textId="4AC1153E" w:rsidR="00ED6A5D" w:rsidRDefault="007F4DD4">
      <w:r>
        <w:t xml:space="preserve">Jesus showed this perfectly on the cross. God’s love was revealed on the cross. The love of John 3:16—“God so loved the world that he gave his one and only Son…”—was shown most clearly there. God’s holiness and </w:t>
      </w:r>
      <w:r>
        <w:lastRenderedPageBreak/>
        <w:t>justice were also revealed on the cross. God does not simply ignore sin. At the same time, the saving power of God was shown on the cross.</w:t>
      </w:r>
    </w:p>
    <w:p w14:paraId="7B4C7773" w14:textId="77777777" w:rsidR="00ED6A5D" w:rsidRDefault="007F4DD4">
      <w:r>
        <w:t>So the cross is not only a place of suffering. It is the place where God’s love, justice, salvation, and glory were shown most clearly.</w:t>
      </w:r>
    </w:p>
    <w:p w14:paraId="3F8F7A21" w14:textId="77777777" w:rsidR="00ED6A5D" w:rsidRDefault="007F4DD4">
      <w:r>
        <w:t>We also face difficulties. We can pray for healing when we are sick. We should pray for problems to be solved. We can pray for our family to be saved, for a job to open, for a visa to be granted, and for financial problems to be solved. There is nothing wrong with these prayers.</w:t>
      </w:r>
    </w:p>
    <w:p w14:paraId="26C91B13" w14:textId="77777777" w:rsidR="00E20594" w:rsidRDefault="00E20594" w:rsidP="00E20594">
      <w:pPr>
        <w:pStyle w:val="isselectedend"/>
      </w:pPr>
      <w:r>
        <w:t>But we need to go one step further. We should be able to pray, “Lord, more important than solving this problem is that Your name be glorified through it. How do You want me to live in this situation?”</w:t>
      </w:r>
    </w:p>
    <w:p w14:paraId="0C2061FA" w14:textId="77777777" w:rsidR="00E20594" w:rsidRDefault="00E20594" w:rsidP="00E20594">
      <w:pPr>
        <w:pStyle w:val="isselectedend"/>
      </w:pPr>
      <w:r>
        <w:t>We need to listen to what God is saying to us, often through His Word, and ask, “What do I need to do? What do I need to obey? What cross do I need to carry?” We need to ask these questions and be willing to obey.</w:t>
      </w:r>
    </w:p>
    <w:p w14:paraId="515B5E87" w14:textId="77777777" w:rsidR="00E20594" w:rsidRDefault="00E20594" w:rsidP="00E20594">
      <w:pPr>
        <w:pStyle w:val="NormalWeb"/>
      </w:pPr>
      <w:r>
        <w:t>This is what it means to glorify God.</w:t>
      </w:r>
    </w:p>
    <w:p w14:paraId="6C258639" w14:textId="77777777" w:rsidR="00ED6A5D" w:rsidRDefault="007F4DD4">
      <w:r>
        <w:t>Our faith grows when we choose God’s will even in the middle of suffering.</w:t>
      </w:r>
    </w:p>
    <w:p w14:paraId="769B38E8" w14:textId="551E3B03" w:rsidR="00ED6A5D" w:rsidRDefault="007F4DD4">
      <w:r>
        <w:t xml:space="preserve">The same is true for our </w:t>
      </w:r>
      <w:proofErr w:type="spellStart"/>
      <w:r w:rsidR="00BE6668">
        <w:t>mokjang</w:t>
      </w:r>
      <w:proofErr w:type="spellEnd"/>
      <w:r>
        <w:t xml:space="preserve"> shepherds as they serve their groups. After finishing work, it is not easy to prepare food while tired, care for the group members</w:t>
      </w:r>
      <w:r w:rsidR="00E20594">
        <w:t xml:space="preserve"> and</w:t>
      </w:r>
      <w:r>
        <w:t xml:space="preserve"> </w:t>
      </w:r>
      <w:r>
        <w:t xml:space="preserve">VIPs </w:t>
      </w:r>
      <w:r w:rsidR="00E20594">
        <w:t xml:space="preserve">and pray for them </w:t>
      </w:r>
      <w:proofErr w:type="spellStart"/>
      <w:r w:rsidR="00BE6668">
        <w:t>everyday</w:t>
      </w:r>
      <w:proofErr w:type="spellEnd"/>
      <w:r>
        <w:t>. We may not see results quickly. But when we keep one soul in our hearts, pray, and serve, God sees it as precious. This is one way we glorify God.</w:t>
      </w:r>
    </w:p>
    <w:p w14:paraId="52804246" w14:textId="77777777" w:rsidR="00E20594" w:rsidRDefault="00E20594" w:rsidP="00E20594">
      <w:pPr>
        <w:pStyle w:val="isselectedend"/>
      </w:pPr>
      <w:r>
        <w:t>Even if it is difficult for us, if the Lord is pleased and God is glorified, we need to be willing to carry such crosses.</w:t>
      </w:r>
      <w:r>
        <w:t xml:space="preserve"> </w:t>
      </w:r>
    </w:p>
    <w:p w14:paraId="4FA06BDD" w14:textId="4A6CFF05" w:rsidR="00E20594" w:rsidRDefault="00E20594" w:rsidP="00E20594">
      <w:pPr>
        <w:pStyle w:val="isselectedend"/>
      </w:pPr>
      <w:r>
        <w:t>It is also not an accident that we are living in Brisbane. Of course, we should pray for our families in Korea, but God has also placed people around us here. Caring for them, praying for them, serving them, and leading them to Jesus are all part of the mission God has given us. And through this, God is glorified.</w:t>
      </w:r>
    </w:p>
    <w:p w14:paraId="119220C4" w14:textId="77777777" w:rsidR="00ED6A5D" w:rsidRDefault="00ED6A5D">
      <w:pPr>
        <w:spacing w:after="40"/>
      </w:pPr>
    </w:p>
    <w:p w14:paraId="2DFFA9EA" w14:textId="77777777" w:rsidR="00ED6A5D" w:rsidRDefault="007F4DD4">
      <w:pPr>
        <w:pStyle w:val="Heading1"/>
      </w:pPr>
      <w:r>
        <w:t>2. The Cross Is Not Defeat but God’s Victory</w:t>
      </w:r>
    </w:p>
    <w:p w14:paraId="44263E04" w14:textId="77777777" w:rsidR="00ED6A5D" w:rsidRDefault="007F4DD4">
      <w:r>
        <w:t>In verse 28, after Jesus prayed, “Father, glorify your name,” a voice came from heaven: “I have glorified it, and I will glorify it again.” God had already shown his glory through Jesus’ life and ministry, and now he would show his glory again through the cross and the resurrection.</w:t>
      </w:r>
    </w:p>
    <w:p w14:paraId="0A25E849" w14:textId="77777777" w:rsidR="00ED6A5D" w:rsidRDefault="007F4DD4">
      <w:r>
        <w:t>To people, the cross looked like Jesus’ failure. But in verse 31 Jesus says something amazing.</w:t>
      </w:r>
    </w:p>
    <w:p w14:paraId="6B4D0146" w14:textId="77777777" w:rsidR="00ED6A5D" w:rsidRDefault="007F4DD4">
      <w:pPr>
        <w:pStyle w:val="Scripture"/>
      </w:pPr>
      <w:r>
        <w:t>“Now is the judgment of this world; now the ruler of this world will be driven out.” (John 12:31)</w:t>
      </w:r>
    </w:p>
    <w:p w14:paraId="0436C296" w14:textId="77777777" w:rsidR="00ED6A5D" w:rsidRDefault="007F4DD4">
      <w:r>
        <w:t>Here the word “now,” the Greek ν</w:t>
      </w:r>
      <w:r>
        <w:t>ῦ</w:t>
      </w:r>
      <w:r>
        <w:t>ν (nyn), is repeated. It means that right now, through the cross, something decisive is beginning.</w:t>
      </w:r>
    </w:p>
    <w:p w14:paraId="43D39409" w14:textId="77777777" w:rsidR="00ED6A5D" w:rsidRDefault="007F4DD4">
      <w:r>
        <w:lastRenderedPageBreak/>
        <w:t>People thought they were judging Jesus. Rome sentenced Jesus to death, and the people crucified him, so it looked as if they were judging him. But Jesus says, “No. Through this cross, the world itself is being judged.”</w:t>
      </w:r>
    </w:p>
    <w:p w14:paraId="26E3092B" w14:textId="77777777" w:rsidR="00ED6A5D" w:rsidRDefault="007F4DD4">
      <w:r>
        <w:t>Why? The sinless Son of God came into the world. The light came into the world. But people loved darkness more than light. John 3:19 says, “Light has come into the world, but people loved darkness instead of light because their deeds were evil.”</w:t>
      </w:r>
    </w:p>
    <w:p w14:paraId="6EE37FAC" w14:textId="55C191B3" w:rsidR="00ED6A5D" w:rsidRDefault="007F4DD4">
      <w:r>
        <w:t xml:space="preserve">The cross showed how serious human sin is, because people killed the Son whom God sent. At the same time, God’s judgment against sin was also shown on the cross. Jesus carried our sins in our place. But if we forget the grace of Jesus’ atoning death and keep following the ruler of this world, we </w:t>
      </w:r>
      <w:r w:rsidR="00E20594">
        <w:t>experience</w:t>
      </w:r>
      <w:r>
        <w:t xml:space="preserve"> God’s judgment. So the cross is both the place of salvation and the place of judgment.</w:t>
      </w:r>
    </w:p>
    <w:p w14:paraId="28A5ED83" w14:textId="77777777" w:rsidR="00ED6A5D" w:rsidRDefault="007F4DD4">
      <w:pPr>
        <w:pStyle w:val="Heading1"/>
      </w:pPr>
      <w:r>
        <w:t>3. Satan Was Decisively Defeated at the Cross</w:t>
      </w:r>
    </w:p>
    <w:p w14:paraId="00957005" w14:textId="77777777" w:rsidR="00ED6A5D" w:rsidRDefault="007F4DD4">
      <w:r>
        <w:t>Jesus says, “The ruler of this world will be driven out.” Here, “the ruler of this world” refers to Satan. Then how does Satan work in this world?</w:t>
      </w:r>
    </w:p>
    <w:p w14:paraId="7FF7107B" w14:textId="77777777" w:rsidR="00ED6A5D" w:rsidRDefault="007F4DD4">
      <w:pPr>
        <w:pStyle w:val="Scripture"/>
      </w:pPr>
      <w:r>
        <w:t>“You used to live in these sins, following the ways of this world and the ruler of the kingdom of the air, the spirit who is now at work in those who are disobedient.” (Ephesians 2:2)</w:t>
      </w:r>
    </w:p>
    <w:p w14:paraId="44404661" w14:textId="77777777" w:rsidR="00ED6A5D" w:rsidRDefault="007F4DD4">
      <w:r>
        <w:t>Ephesians 2:2 shows us that Satan’s work does not always appear in strange or dramatic ways that we can easily see. Satan works through “the ways of this world.” He leads people to follow the values and thinking of the world instead of God’s Word. He makes life without God seem normal and leads people to value their own thoughts and desires more than God’s Word.</w:t>
      </w:r>
    </w:p>
    <w:p w14:paraId="70D8DAAA" w14:textId="77777777" w:rsidR="00ED6A5D" w:rsidRDefault="007F4DD4">
      <w:r>
        <w:t>Paul also calls Satan “the spirit who is now at work in those who are disobedient.” The important word here is disobedience. Satan’s work leads people not to trust God, to reject God’s Word, and to live according to their own will.</w:t>
      </w:r>
    </w:p>
    <w:p w14:paraId="4A49AD62" w14:textId="77777777" w:rsidR="00ED6A5D" w:rsidRDefault="007F4DD4">
      <w:r>
        <w:t>This is also what Satan did with Adam and Eve. “Did God really say that?” He made them doubt God’s Word, and in the end they disobeyed God. Satan still whispers today: “Do you really need to obey that much?” “Isn’t your own opinion more important?” “Everyone else lives this way. What is wrong with it?” “You can obey later.” If we keep following these thoughts, we slowly move farther away from God’s Word.</w:t>
      </w:r>
    </w:p>
    <w:p w14:paraId="078D6B96" w14:textId="77777777" w:rsidR="00ED6A5D" w:rsidRDefault="007F4DD4">
      <w:r>
        <w:t>So we should not simply follow the ways of the world. We need to think and judge everything by God’s Word.</w:t>
      </w:r>
    </w:p>
    <w:p w14:paraId="57650AF2" w14:textId="1CE197DC" w:rsidR="00ED6A5D" w:rsidRDefault="007F4DD4">
      <w:r>
        <w:t>Here we see an important contrast in today’s passage. Satan’s way is the way of disobedience, but Jesus’ way is the way of obedience. Satan says, “Live as you want,” but Jesus prayed, “Father, glorify your name.” The cross is the place where perfect obedience defeated the power of disobedience</w:t>
      </w:r>
      <w:r w:rsidR="00E20594">
        <w:t>, the power of Satan.</w:t>
      </w:r>
    </w:p>
    <w:p w14:paraId="5A61BB42" w14:textId="77777777" w:rsidR="00ED6A5D" w:rsidRDefault="007F4DD4">
      <w:r>
        <w:t>And it was at the cross that Jesus decisively broke Satan’s power. Colossians 2:15 says that through the cross Jesus disarmed the rulers and authorities and triumphed over them. Hebrews 2:14 also says that through his death Jesus destroyed “the one who holds the power of death—that is, the devil.”</w:t>
      </w:r>
    </w:p>
    <w:p w14:paraId="7259A88B" w14:textId="77777777" w:rsidR="00ED6A5D" w:rsidRDefault="007F4DD4">
      <w:r>
        <w:t>Therefore, Jesus’ cross is not defeat. To people, it looked as if Jesus had been defeated by Satan and the powers of this world. But the truth was exactly the opposite. Through his death, Jesus broke Satan’s strongest weapons: sin, condemnation, and the power of death.</w:t>
      </w:r>
    </w:p>
    <w:p w14:paraId="74A3C6F7" w14:textId="77777777" w:rsidR="00ED6A5D" w:rsidRDefault="007F4DD4">
      <w:r>
        <w:lastRenderedPageBreak/>
        <w:t>Of course, this does not mean that Satan is no longer active at all. We still have spiritual battles. Satan still lies, tempts us, and tries to discourage believers. This is often described as “already, but not yet.”</w:t>
      </w:r>
    </w:p>
    <w:p w14:paraId="4A14F647" w14:textId="77777777" w:rsidR="00ED6A5D" w:rsidRDefault="007F4DD4">
      <w:r>
        <w:t>The decisive victory has already been won at the cross. But the final and complete victory will be fulfilled when Christ comes again. So we are people who fight while holding on to the victory Christ has already won. We can experience the power of Jesus now as we seek God’s will and obey him. Jesus is our true King.</w:t>
      </w:r>
    </w:p>
    <w:p w14:paraId="2138E813" w14:textId="77777777" w:rsidR="00ED6A5D" w:rsidRDefault="007F4DD4">
      <w:pPr>
        <w:pStyle w:val="Heading1"/>
      </w:pPr>
      <w:r>
        <w:t>4. The Cross Has the Power to Draw People to Jesus</w:t>
      </w:r>
    </w:p>
    <w:p w14:paraId="1F2BD20F" w14:textId="77777777" w:rsidR="00ED6A5D" w:rsidRDefault="007F4DD4">
      <w:pPr>
        <w:pStyle w:val="Scripture"/>
      </w:pPr>
      <w:r>
        <w:t>“And I, when I am lifted up from the earth, will draw all people to myself.” (John 12:32)</w:t>
      </w:r>
    </w:p>
    <w:p w14:paraId="6F2642EB" w14:textId="77777777" w:rsidR="00ED6A5D" w:rsidRDefault="007F4DD4">
      <w:r>
        <w:t>Here, “lifted up” first means that Jesus would be lifted up on the cross. But in John’s Gospel, being lifted up on the cross is also connected with Jesus being glorified. To people, the cross was shame, but to God it was a place of glory. To people, the cross looked like failure, but to God it was the victory of salvation.</w:t>
      </w:r>
    </w:p>
    <w:p w14:paraId="29E2176D" w14:textId="77777777" w:rsidR="00ED6A5D" w:rsidRDefault="007F4DD4">
      <w:r>
        <w:t xml:space="preserve">The Greek word for “draw,” </w:t>
      </w:r>
      <w:r>
        <w:t>ἕ</w:t>
      </w:r>
      <w:r>
        <w:t>λκω (helkō), means more than simply inviting someone from a distance. It has the sense of pulling or drawing someone toward you. The same word is used in John 6:44: “No one can come to me unless the Father who sent me draws them.” Salvation includes the sovereign work of God.</w:t>
      </w:r>
    </w:p>
    <w:p w14:paraId="2F89026B" w14:textId="77777777" w:rsidR="006B0CAE" w:rsidRDefault="006B0CAE" w:rsidP="006B0CAE">
      <w:pPr>
        <w:pStyle w:val="isselectedend"/>
      </w:pPr>
      <w:r>
        <w:t>We do not save people. We do not change people simply because we speak well. Jesus is the One who draws people to Himself.</w:t>
      </w:r>
    </w:p>
    <w:p w14:paraId="362E7E84" w14:textId="77777777" w:rsidR="006B0CAE" w:rsidRDefault="006B0CAE" w:rsidP="006B0CAE">
      <w:pPr>
        <w:pStyle w:val="NormalWeb"/>
      </w:pPr>
      <w:r>
        <w:t>Then what is our role? We pray, love, serve, share the gospel, and faithfully meet the people whom God is drawing to Jesus.</w:t>
      </w:r>
    </w:p>
    <w:p w14:paraId="3CB5A473" w14:textId="77777777" w:rsidR="00ED6A5D" w:rsidRDefault="007F4DD4">
      <w:r>
        <w:t>In this context, “all people” means people from every nation and every kind of background, including not only Jews but also Greeks. Just before this passage, some Greeks came because they wanted to see Jesus. After the cross, the gospel goes beyond the Jewish people and spreads to the whole world.</w:t>
      </w:r>
    </w:p>
    <w:p w14:paraId="1F72B4B5" w14:textId="77777777" w:rsidR="00ED6A5D" w:rsidRDefault="007F4DD4">
      <w:r>
        <w:t>So we should not give up on people easily. We do not know whom God is drawing. This is also why we pray for our VIPs. We are not trying to change them by our own strength. We pray, “Lord, please draw this person to you,” and we love and serve them.</w:t>
      </w:r>
    </w:p>
    <w:p w14:paraId="0E8B50EF" w14:textId="77777777" w:rsidR="00ED6A5D" w:rsidRDefault="007F4DD4">
      <w:pPr>
        <w:pStyle w:val="Heading1"/>
      </w:pPr>
      <w:r>
        <w:t>5. Believe in the Light While You Have the Light</w:t>
      </w:r>
    </w:p>
    <w:p w14:paraId="11AC97C0" w14:textId="77777777" w:rsidR="00ED6A5D" w:rsidRDefault="007F4DD4">
      <w:r>
        <w:t>In verse 34, the people ask Jesus, “We have heard from the Law that the Christ will remain forever, so how can you say that the Son of Man must be lifted up?” They had their own picture of what the Messiah should be. They expected the Messiah to free them from Roman oppression and rule forever as a strong king.</w:t>
      </w:r>
    </w:p>
    <w:p w14:paraId="254659B3" w14:textId="77777777" w:rsidR="00ED6A5D" w:rsidRDefault="007F4DD4">
      <w:r>
        <w:t>But the Old Testament had already spoken about a suffering Messiah. Isaiah 53 says that he would be pierced for our transgressions, crushed for our sins, and that our sins would be laid on him. The people chose only the parts of Scripture they wanted instead of receiving the whole message of Scripture.</w:t>
      </w:r>
    </w:p>
    <w:p w14:paraId="16EBDD4E" w14:textId="58EBE9B0" w:rsidR="00ED6A5D" w:rsidRDefault="007F4DD4">
      <w:r>
        <w:t>We need to be careful too. We may like verses that comfort us but ignore verses that call us to obey</w:t>
      </w:r>
      <w:r w:rsidR="006B0CAE">
        <w:t xml:space="preserve"> or repent</w:t>
      </w:r>
      <w:r>
        <w:t xml:space="preserve">. We may like promises of blessing but avoid </w:t>
      </w:r>
      <w:r w:rsidR="006F633A">
        <w:t>teaching</w:t>
      </w:r>
      <w:r>
        <w:t xml:space="preserve"> about the cross. But God’s Word is not something we can choose from only according to what we like. God is our Creator and our Lord. Therefore, even when his Word is different from what we think, obeying it is how we honor God.</w:t>
      </w:r>
    </w:p>
    <w:p w14:paraId="7195B26E" w14:textId="77777777" w:rsidR="00ED6A5D" w:rsidRDefault="007F4DD4">
      <w:pPr>
        <w:pStyle w:val="Scripture"/>
      </w:pPr>
      <w:r>
        <w:lastRenderedPageBreak/>
        <w:t>“You are going to have the light just a little while longer. Walk while you have the light, before darkness overtakes you… Believe in the light while you have the light, so that you may become children of light.” (John 12:35–36)</w:t>
      </w:r>
    </w:p>
    <w:p w14:paraId="16EB0F8A" w14:textId="77777777" w:rsidR="00ED6A5D" w:rsidRDefault="007F4DD4">
      <w:r>
        <w:t>There is one final and very important message here: the time to obey is now.</w:t>
      </w:r>
    </w:p>
    <w:p w14:paraId="52BFD20F" w14:textId="77777777" w:rsidR="00ED6A5D" w:rsidRDefault="007F4DD4">
      <w:r>
        <w:t>“I will believe later when my situation gets better.” “I will serve when I have more time.” “I will pray after this problem is over.” “I will obey later.” But the Bible says: now.</w:t>
      </w:r>
    </w:p>
    <w:p w14:paraId="4CE91111" w14:textId="77777777" w:rsidR="006B0CAE" w:rsidRDefault="006B0CAE">
      <w:r>
        <w:t xml:space="preserve">When God speaks to us, most often through His Word, and when the Holy Spirit moves our hearts—reminding us of something we need to repent of, someone we need to forgive, someone we need to serve, or someone with whom we need to share the gospel—that is the time to </w:t>
      </w:r>
      <w:proofErr w:type="spellStart"/>
      <w:r>
        <w:t>obey.</w:t>
      </w:r>
      <w:r>
        <w:t>’</w:t>
      </w:r>
      <w:proofErr w:type="spellEnd"/>
    </w:p>
    <w:p w14:paraId="75739713" w14:textId="09B0563D" w:rsidR="00ED6A5D" w:rsidRDefault="007F4DD4">
      <w:r>
        <w:t>Every day we face a choice: will we follow “the ways of this world” in Ephesians 2:2, or will we follow Jesus, who is the light? If we do not actively follow the light, we do not simply stay in the same place. We can slowly become used to the darkness. So while we have the light, we must believe in the light and obey today what God tells us today.</w:t>
      </w:r>
    </w:p>
    <w:p w14:paraId="6E779BC0" w14:textId="77777777" w:rsidR="00ED6A5D" w:rsidRDefault="007F4DD4">
      <w:pPr>
        <w:pStyle w:val="Heading1"/>
      </w:pPr>
      <w:r>
        <w:t>Conclusion</w:t>
      </w:r>
    </w:p>
    <w:p w14:paraId="7D9F0B82" w14:textId="77777777" w:rsidR="00ED6A5D" w:rsidRDefault="007F4DD4">
      <w:r>
        <w:t>Dear brothers and sisters, Jesus was also troubled. But even in his trouble, Jesus prayed, “Father, glorify your name.”</w:t>
      </w:r>
    </w:p>
    <w:p w14:paraId="598976AE" w14:textId="77777777" w:rsidR="00ED6A5D" w:rsidRDefault="007F4DD4">
      <w:r>
        <w:t>We also face such moments. There are times when we must put down our own will. There are times when we must deny ourselves. There are times when we must keep praying for someone for a long time. There are times when we must obey even if it costs us something. There are times when we must carry our cross.</w:t>
      </w:r>
    </w:p>
    <w:p w14:paraId="099AE62D" w14:textId="77777777" w:rsidR="00ED6A5D" w:rsidRDefault="007F4DD4">
      <w:r>
        <w:t>At those times, I hope we will not only pray, “Lord, please take this away quickly,” but also pray, “Lord, even in this situation, please glorify your name. Show me how I should obey you.”</w:t>
      </w:r>
    </w:p>
    <w:p w14:paraId="167D1495" w14:textId="77777777" w:rsidR="00ED6A5D" w:rsidRDefault="007F4DD4">
      <w:r>
        <w:t>The cross is not failure. At the cross, the sin of the world was exposed. At the cross, Satan suffered a decisive defeat. At the cross, the way of salvation was opened for sinners. And even now, the risen Jesus is drawing people to himself through the cross.</w:t>
      </w:r>
    </w:p>
    <w:p w14:paraId="578B4F80" w14:textId="77777777" w:rsidR="00ED6A5D" w:rsidRDefault="007F4DD4">
      <w:r>
        <w:t>So what we should do is clear. Even when we are troubled, we should seek God’s glory, trust the victory of the cross, care for and serve the people Jesus has entrusted to us, and obey now while we have the light.</w:t>
      </w:r>
    </w:p>
    <w:p w14:paraId="1675C442" w14:textId="77777777" w:rsidR="00ED6A5D" w:rsidRDefault="007F4DD4">
      <w:r>
        <w:t>Jesus loved us so much that he gave his own life for us. That Jesus is still with us now. I pray that every day we will pray, “Father, glorify your name,” joyfully carry the cross the Lord has given us, and follow Jesus to the end. Amen.</w:t>
      </w:r>
    </w:p>
    <w:p w14:paraId="3EF6DAE3" w14:textId="77777777" w:rsidR="00ED6A5D" w:rsidRDefault="007F4DD4">
      <w:r>
        <w:t>Elisabeth Elliot tells a story. One day a king was passing through the streets, and a beggar saw him and became excited. He thought, “The king will surely give me a lot.” But instead, the king held out his hand and said, “Give me something that you have.”</w:t>
      </w:r>
    </w:p>
    <w:p w14:paraId="1F38182C" w14:textId="77777777" w:rsidR="00ED6A5D" w:rsidRDefault="007F4DD4">
      <w:r>
        <w:t>The beggar did not want to give much. So he gave the king only three grains of rice. At the end of the day, when he emptied out what he had received from begging, he found three grains of pure gold in his bowl. He had received exactly as many grains of gold as the grains of rice he had given to the king.</w:t>
      </w:r>
    </w:p>
    <w:p w14:paraId="4604246E" w14:textId="77777777" w:rsidR="00ED6A5D" w:rsidRDefault="007F4DD4">
      <w:r>
        <w:t>Then the beggar cried out in regret:</w:t>
      </w:r>
    </w:p>
    <w:p w14:paraId="27F65EA3" w14:textId="77777777" w:rsidR="00ED6A5D" w:rsidRDefault="007F4DD4">
      <w:r>
        <w:lastRenderedPageBreak/>
        <w:t>“Oh, I wish I had given the king everything!”</w:t>
      </w:r>
    </w:p>
    <w:p w14:paraId="3199626A" w14:textId="77777777" w:rsidR="00ED6A5D" w:rsidRDefault="007F4DD4">
      <w:r>
        <w:t>We can feel the same way when God asks something from us. We may feel that something is being taken away, so we give only a little and hold on to the rest. But what we give to God is never truly lost.</w:t>
      </w:r>
    </w:p>
    <w:p w14:paraId="6461561F" w14:textId="77777777" w:rsidR="00ED6A5D" w:rsidRDefault="007F4DD4">
      <w:r>
        <w:t>Jesus did not live that way.</w:t>
      </w:r>
      <w:r>
        <w:br/>
        <w:t>“Father, glorify your name.”</w:t>
      </w:r>
      <w:r>
        <w:br/>
        <w:t>Jesus gave even his own life completely to the Father.</w:t>
      </w:r>
    </w:p>
    <w:p w14:paraId="0531C665" w14:textId="77777777" w:rsidR="00ED6A5D" w:rsidRDefault="007F4DD4">
      <w:r>
        <w:t>When we stand before God at the end, we will not regret, “I gave too much to God.” Instead, we may regret, “Why did I not give more? Why did I not give everything?”</w:t>
      </w:r>
    </w:p>
    <w:p w14:paraId="6194D014" w14:textId="77777777" w:rsidR="00ED6A5D" w:rsidRDefault="007F4DD4">
      <w:r>
        <w:t>So when the Lord speaks to us, let us not hold back. Let us gladly give him our time, our money, our gifts, and our lives.</w:t>
      </w:r>
    </w:p>
    <w:p w14:paraId="24FF82BB" w14:textId="77777777" w:rsidR="00ED6A5D" w:rsidRDefault="007F4DD4">
      <w:pPr>
        <w:pStyle w:val="Heading1"/>
      </w:pPr>
      <w:r>
        <w:t>Let Us Respond to God’s Word</w:t>
      </w:r>
    </w:p>
    <w:p w14:paraId="7947163F" w14:textId="515A1C4F" w:rsidR="00ED6A5D" w:rsidRDefault="007F4DD4">
      <w:r>
        <w:t xml:space="preserve">First, </w:t>
      </w:r>
      <w:r w:rsidR="006F633A">
        <w:t>let’s</w:t>
      </w:r>
      <w:r>
        <w:t xml:space="preserve"> seek God’s glory first in times of suffering.</w:t>
      </w:r>
    </w:p>
    <w:p w14:paraId="372D78AE" w14:textId="550825E0" w:rsidR="00ED6A5D" w:rsidRDefault="006F633A">
      <w:r>
        <w:t>We may not only ask for my problem to be solved quickly. We will ask, “Lord, how do you want your name to be glorified through this?”</w:t>
      </w:r>
    </w:p>
    <w:p w14:paraId="667B868C" w14:textId="4CC6024C" w:rsidR="00ED6A5D" w:rsidRDefault="007F4DD4">
      <w:r>
        <w:t>Second,</w:t>
      </w:r>
      <w:r w:rsidR="002C337A">
        <w:t xml:space="preserve"> Let’s </w:t>
      </w:r>
      <w:r>
        <w:t>follow God’s Word instead of the ways of the world.</w:t>
      </w:r>
    </w:p>
    <w:p w14:paraId="2BE592CF" w14:textId="6D0F43B6" w:rsidR="00ED6A5D" w:rsidRDefault="002C337A">
      <w:r>
        <w:t>We may recognize the ways of the world and the spirit of disobedience described in Ephesians 2:2, and We may make my decisions by God’s Word, not simply because everyone else lives that way.</w:t>
      </w:r>
    </w:p>
    <w:p w14:paraId="213DE2E5" w14:textId="4AD9B477" w:rsidR="00ED6A5D" w:rsidRDefault="007F4DD4">
      <w:r>
        <w:t>Third,</w:t>
      </w:r>
      <w:r w:rsidR="002C337A">
        <w:t xml:space="preserve"> let’s </w:t>
      </w:r>
      <w:r>
        <w:t>obey today instead of putting it off.</w:t>
      </w:r>
    </w:p>
    <w:p w14:paraId="5E3640E8" w14:textId="77777777" w:rsidR="00ED6A5D" w:rsidRDefault="007F4DD4">
      <w:r>
        <w:t>If there is something I need to repent of, forgive, serve, stop, or begin, I will not say, “Later.” I will obey today while I have the light.</w:t>
      </w:r>
    </w:p>
    <w:p w14:paraId="6264FCB0" w14:textId="60EF3C8B" w:rsidR="00ED6A5D" w:rsidRDefault="007F4DD4">
      <w:r>
        <w:t xml:space="preserve">Fourth, </w:t>
      </w:r>
      <w:r w:rsidR="002C337A">
        <w:t>let’s</w:t>
      </w:r>
      <w:r>
        <w:t xml:space="preserve"> care for one person God has placed near me.</w:t>
      </w:r>
    </w:p>
    <w:p w14:paraId="573EE82B" w14:textId="14B6DF70" w:rsidR="00ED6A5D" w:rsidRDefault="007F4DD4">
      <w:r>
        <w:t xml:space="preserve">This week </w:t>
      </w:r>
      <w:r w:rsidR="002C337A">
        <w:t>we</w:t>
      </w:r>
      <w:r>
        <w:t xml:space="preserve"> will choose one person, pray for that person every day, and serve that person with love. Instead of trying to change that person by </w:t>
      </w:r>
      <w:r w:rsidR="002C337A">
        <w:t>our</w:t>
      </w:r>
      <w:r>
        <w:t xml:space="preserve"> own strength, </w:t>
      </w:r>
      <w:r w:rsidR="002C337A">
        <w:t>we may</w:t>
      </w:r>
      <w:r>
        <w:t xml:space="preserve"> pray that Jesus will draw that person to himself.</w:t>
      </w:r>
    </w:p>
    <w:sectPr w:rsidR="00ED6A5D" w:rsidSect="00034616">
      <w:footerReference w:type="default" r:id="rId8"/>
      <w:pgSz w:w="12240" w:h="15840"/>
      <w:pgMar w:top="1134" w:right="1247" w:bottom="1134"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A99C2D3" w14:textId="77777777" w:rsidR="007F4DD4" w:rsidRDefault="007F4DD4">
      <w:pPr>
        <w:spacing w:after="0" w:line="240" w:lineRule="auto"/>
      </w:pPr>
      <w:r>
        <w:separator/>
      </w:r>
    </w:p>
  </w:endnote>
  <w:endnote w:type="continuationSeparator" w:id="0">
    <w:p w14:paraId="7A946BB9" w14:textId="77777777" w:rsidR="007F4DD4" w:rsidRDefault="007F4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panose1 w:val="020B0604020202020204"/>
    <w:charset w:val="00"/>
    <w:family w:val="roman"/>
    <w:pitch w:val="default"/>
  </w:font>
  <w:font w:name="Noto Serif CJK KR">
    <w:altName w:val="Cambri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Liberation Sans">
    <w:altName w:val="Arial"/>
    <w:panose1 w:val="020B0604020202020204"/>
    <w:charset w:val="00"/>
    <w:family w:val="roman"/>
    <w:notTrueType/>
    <w:pitch w:val="default"/>
  </w:font>
  <w:font w:name="Noto Sans CJK KR">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56E447" w14:textId="77777777" w:rsidR="00ED6A5D" w:rsidRDefault="007F4DD4">
    <w:pPr>
      <w:pStyle w:val="Footer"/>
      <w:jc w:val="center"/>
    </w:pPr>
    <w:r>
      <w:rPr>
        <w:sz w:val="18"/>
      </w:rPr>
      <w:fldChar w:fldCharType="begin"/>
    </w:r>
    <w:r>
      <w:rPr>
        <w:sz w:val="18"/>
      </w:rPr>
      <w:instrText>PAGE</w:instrText>
    </w:r>
    <w:r>
      <w:rPr>
        <w:sz w:val="18"/>
      </w:rPr>
      <w:fldChar w:fldCharType="separate"/>
    </w:r>
    <w:r w:rsidR="00BE6668">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E27F40" w14:textId="77777777" w:rsidR="007F4DD4" w:rsidRDefault="007F4DD4">
      <w:pPr>
        <w:spacing w:after="0" w:line="240" w:lineRule="auto"/>
      </w:pPr>
      <w:r>
        <w:separator/>
      </w:r>
    </w:p>
  </w:footnote>
  <w:footnote w:type="continuationSeparator" w:id="0">
    <w:p w14:paraId="402DDEB8" w14:textId="77777777" w:rsidR="007F4DD4" w:rsidRDefault="007F4D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18449876">
    <w:abstractNumId w:val="8"/>
  </w:num>
  <w:num w:numId="2" w16cid:durableId="1486581703">
    <w:abstractNumId w:val="6"/>
  </w:num>
  <w:num w:numId="3" w16cid:durableId="1630237609">
    <w:abstractNumId w:val="5"/>
  </w:num>
  <w:num w:numId="4" w16cid:durableId="549340195">
    <w:abstractNumId w:val="4"/>
  </w:num>
  <w:num w:numId="5" w16cid:durableId="1754399966">
    <w:abstractNumId w:val="7"/>
  </w:num>
  <w:num w:numId="6" w16cid:durableId="2037343638">
    <w:abstractNumId w:val="3"/>
  </w:num>
  <w:num w:numId="7" w16cid:durableId="969290051">
    <w:abstractNumId w:val="2"/>
  </w:num>
  <w:num w:numId="8" w16cid:durableId="1360620664">
    <w:abstractNumId w:val="1"/>
  </w:num>
  <w:num w:numId="9" w16cid:durableId="7643996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F34C1"/>
    <w:rsid w:val="0029639D"/>
    <w:rsid w:val="002C337A"/>
    <w:rsid w:val="00326F90"/>
    <w:rsid w:val="006B0CAE"/>
    <w:rsid w:val="006F633A"/>
    <w:rsid w:val="007174B2"/>
    <w:rsid w:val="007F4DD4"/>
    <w:rsid w:val="00AA1D8D"/>
    <w:rsid w:val="00B47730"/>
    <w:rsid w:val="00BE6668"/>
    <w:rsid w:val="00CB0664"/>
    <w:rsid w:val="00E20594"/>
    <w:rsid w:val="00ED6A5D"/>
    <w:rsid w:val="00FB00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BCDE7B"/>
  <w14:defaultImageDpi w14:val="300"/>
  <w15:docId w15:val="{A8239B69-3882-814D-BF6F-29B3D02A0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312" w:lineRule="auto"/>
    </w:pPr>
    <w:rPr>
      <w:rFonts w:ascii="Liberation Serif" w:eastAsia="Noto Serif CJK KR" w:hAnsi="Liberation Serif"/>
    </w:rPr>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b/>
      <w:bCs/>
      <w:color w:val="365F91" w:themeColor="accent1" w:themeShade="BF"/>
      <w:sz w:val="29"/>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cripture">
    <w:name w:val="Scripture"/>
    <w:pPr>
      <w:spacing w:before="80" w:after="140" w:line="300" w:lineRule="auto"/>
      <w:ind w:left="312" w:right="198"/>
    </w:pPr>
    <w:rPr>
      <w:rFonts w:ascii="Liberation Serif" w:eastAsia="Noto Serif CJK KR" w:hAnsi="Liberation Serif"/>
      <w:b/>
    </w:rPr>
  </w:style>
  <w:style w:type="paragraph" w:customStyle="1" w:styleId="isselectedend">
    <w:name w:val="isselectedend"/>
    <w:basedOn w:val="Normal"/>
    <w:rsid w:val="00E20594"/>
    <w:pPr>
      <w:spacing w:before="100" w:beforeAutospacing="1" w:afterAutospacing="1" w:line="240" w:lineRule="auto"/>
    </w:pPr>
    <w:rPr>
      <w:rFonts w:ascii="Times New Roman" w:eastAsia="Times New Roman" w:hAnsi="Times New Roman" w:cs="Times New Roman"/>
      <w:sz w:val="24"/>
      <w:szCs w:val="24"/>
      <w:lang w:val="en-AU" w:eastAsia="ko-KR"/>
    </w:rPr>
  </w:style>
  <w:style w:type="paragraph" w:styleId="NormalWeb">
    <w:name w:val="Normal (Web)"/>
    <w:basedOn w:val="Normal"/>
    <w:uiPriority w:val="99"/>
    <w:semiHidden/>
    <w:unhideWhenUsed/>
    <w:rsid w:val="00E20594"/>
    <w:pPr>
      <w:spacing w:before="100" w:beforeAutospacing="1" w:afterAutospacing="1" w:line="240" w:lineRule="auto"/>
    </w:pPr>
    <w:rPr>
      <w:rFonts w:ascii="Times New Roman" w:eastAsia="Times New Roman" w:hAnsi="Times New Roman" w:cs="Times New Roman"/>
      <w:sz w:val="24"/>
      <w:szCs w:val="24"/>
      <w:lang w:val="en-AU"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2451</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16390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Isaac Lee</cp:lastModifiedBy>
  <cp:revision>2</cp:revision>
  <dcterms:created xsi:type="dcterms:W3CDTF">2026-08-30T12:09:00Z</dcterms:created>
  <dcterms:modified xsi:type="dcterms:W3CDTF">2026-08-30T12:09:00Z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2026-08-29T22:47:48Z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91d70c5e-25be-4bf6-9158-ad7e210a13bb</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